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E5B" w:rsidRDefault="000C6E5B">
      <w:pPr>
        <w:spacing w:after="200" w:line="276" w:lineRule="auto"/>
        <w:rPr>
          <w:b/>
          <w:sz w:val="36"/>
        </w:rPr>
      </w:pPr>
      <w:r w:rsidRPr="00642AEB">
        <w:rPr>
          <w:noProof/>
          <w:lang w:eastAsia="nl-NL"/>
        </w:rPr>
        <w:drawing>
          <wp:inline distT="0" distB="0" distL="0" distR="0">
            <wp:extent cx="2371725" cy="733425"/>
            <wp:effectExtent l="0" t="0" r="9525" b="9525"/>
            <wp:docPr id="1" name="Afbeelding 1" descr="Logo_GemeenteBoxtel_Blauw01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meenteBoxtel_Blauw01_f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733425"/>
                    </a:xfrm>
                    <a:prstGeom prst="rect">
                      <a:avLst/>
                    </a:prstGeom>
                    <a:noFill/>
                    <a:ln>
                      <a:noFill/>
                    </a:ln>
                  </pic:spPr>
                </pic:pic>
              </a:graphicData>
            </a:graphic>
          </wp:inline>
        </w:drawing>
      </w:r>
    </w:p>
    <w:p w:rsidR="000C6E5B" w:rsidRDefault="000C6E5B">
      <w:pPr>
        <w:spacing w:after="200" w:line="276" w:lineRule="auto"/>
        <w:rPr>
          <w:b/>
          <w:sz w:val="36"/>
        </w:rPr>
      </w:pPr>
    </w:p>
    <w:p w:rsidR="000C6E5B" w:rsidRDefault="000C6E5B">
      <w:pPr>
        <w:spacing w:after="200" w:line="276" w:lineRule="auto"/>
        <w:rPr>
          <w:b/>
          <w:sz w:val="36"/>
        </w:rPr>
      </w:pPr>
    </w:p>
    <w:p w:rsidR="000C6E5B" w:rsidRDefault="000C6E5B">
      <w:pPr>
        <w:spacing w:after="200" w:line="276" w:lineRule="auto"/>
        <w:rPr>
          <w:b/>
          <w:sz w:val="36"/>
        </w:rPr>
      </w:pPr>
    </w:p>
    <w:p w:rsidR="000C6E5B" w:rsidRDefault="000C6E5B">
      <w:pPr>
        <w:spacing w:after="200" w:line="276" w:lineRule="auto"/>
        <w:rPr>
          <w:b/>
          <w:sz w:val="36"/>
        </w:rPr>
      </w:pPr>
    </w:p>
    <w:p w:rsidR="000C6E5B" w:rsidRDefault="000C6E5B">
      <w:pPr>
        <w:spacing w:after="200" w:line="276" w:lineRule="auto"/>
        <w:rPr>
          <w:b/>
          <w:sz w:val="36"/>
        </w:rPr>
      </w:pPr>
    </w:p>
    <w:p w:rsidR="000C6E5B" w:rsidRDefault="000C6E5B">
      <w:pPr>
        <w:spacing w:after="200" w:line="276" w:lineRule="auto"/>
        <w:rPr>
          <w:b/>
          <w:sz w:val="36"/>
        </w:rPr>
      </w:pPr>
    </w:p>
    <w:p w:rsidR="000C6E5B" w:rsidRDefault="000C6E5B">
      <w:pPr>
        <w:spacing w:after="200" w:line="276" w:lineRule="auto"/>
        <w:rPr>
          <w:b/>
          <w:sz w:val="36"/>
        </w:rPr>
      </w:pPr>
    </w:p>
    <w:p w:rsidR="000C6E5B" w:rsidRDefault="000C6E5B">
      <w:pPr>
        <w:spacing w:after="200" w:line="276" w:lineRule="auto"/>
        <w:rPr>
          <w:b/>
          <w:sz w:val="36"/>
        </w:rPr>
      </w:pPr>
    </w:p>
    <w:p w:rsidR="000C6E5B" w:rsidRDefault="000C6E5B">
      <w:pPr>
        <w:spacing w:after="200" w:line="276" w:lineRule="auto"/>
        <w:rPr>
          <w:b/>
          <w:sz w:val="36"/>
        </w:rPr>
      </w:pPr>
    </w:p>
    <w:p w:rsidR="000C6E5B" w:rsidRDefault="000C6E5B">
      <w:pPr>
        <w:spacing w:after="200" w:line="276" w:lineRule="auto"/>
        <w:rPr>
          <w:b/>
          <w:sz w:val="36"/>
        </w:rPr>
      </w:pPr>
    </w:p>
    <w:p w:rsidR="000C6E5B" w:rsidRDefault="000C6E5B">
      <w:pPr>
        <w:spacing w:after="200" w:line="276" w:lineRule="auto"/>
        <w:rPr>
          <w:b/>
          <w:sz w:val="36"/>
        </w:rPr>
      </w:pPr>
    </w:p>
    <w:p w:rsidR="000C6E5B" w:rsidRDefault="000C6E5B">
      <w:pPr>
        <w:spacing w:after="200" w:line="276" w:lineRule="auto"/>
        <w:rPr>
          <w:b/>
          <w:sz w:val="36"/>
        </w:rPr>
      </w:pPr>
    </w:p>
    <w:p w:rsidR="000C6E5B" w:rsidRDefault="000C6E5B">
      <w:pPr>
        <w:spacing w:after="200" w:line="276" w:lineRule="auto"/>
        <w:rPr>
          <w:b/>
          <w:sz w:val="36"/>
        </w:rPr>
      </w:pPr>
    </w:p>
    <w:p w:rsidR="000C6E5B" w:rsidRDefault="000C6E5B" w:rsidP="000C6E5B">
      <w:pPr>
        <w:pStyle w:val="Kop1"/>
        <w:tabs>
          <w:tab w:val="right" w:pos="8930"/>
        </w:tabs>
        <w:spacing w:line="260" w:lineRule="atLeast"/>
        <w:ind w:left="720"/>
        <w:rPr>
          <w:rFonts w:ascii="Times New Roman" w:hAnsi="Times New Roman"/>
          <w:b/>
          <w:i/>
          <w:color w:val="5F84AB"/>
          <w:sz w:val="70"/>
          <w:szCs w:val="70"/>
        </w:rPr>
      </w:pPr>
      <w:r w:rsidRPr="000C6E5B">
        <w:rPr>
          <w:rFonts w:ascii="Times New Roman" w:hAnsi="Times New Roman"/>
          <w:b/>
          <w:i/>
          <w:color w:val="5F84AB"/>
          <w:sz w:val="70"/>
          <w:szCs w:val="70"/>
        </w:rPr>
        <w:t xml:space="preserve">Leidraad Politieke Partijen </w:t>
      </w:r>
      <w:r>
        <w:rPr>
          <w:rFonts w:ascii="Times New Roman" w:hAnsi="Times New Roman"/>
          <w:b/>
          <w:i/>
          <w:color w:val="5F84AB"/>
          <w:sz w:val="70"/>
          <w:szCs w:val="70"/>
        </w:rPr>
        <w:t>Herindelings</w:t>
      </w:r>
      <w:r w:rsidRPr="000C6E5B">
        <w:rPr>
          <w:rFonts w:ascii="Times New Roman" w:hAnsi="Times New Roman"/>
          <w:b/>
          <w:i/>
          <w:color w:val="5F84AB"/>
          <w:sz w:val="70"/>
          <w:szCs w:val="70"/>
        </w:rPr>
        <w:t xml:space="preserve">verkiezingen </w:t>
      </w:r>
    </w:p>
    <w:p w:rsidR="000C6E5B" w:rsidRDefault="000C6E5B" w:rsidP="000C6E5B">
      <w:pPr>
        <w:pStyle w:val="Kop1"/>
        <w:tabs>
          <w:tab w:val="right" w:pos="8930"/>
        </w:tabs>
        <w:spacing w:line="260" w:lineRule="atLeast"/>
        <w:ind w:left="720"/>
        <w:rPr>
          <w:rFonts w:ascii="Times New Roman" w:hAnsi="Times New Roman"/>
          <w:b/>
          <w:i/>
          <w:color w:val="5F84AB"/>
          <w:sz w:val="70"/>
          <w:szCs w:val="70"/>
        </w:rPr>
      </w:pPr>
      <w:r>
        <w:rPr>
          <w:rFonts w:ascii="Times New Roman" w:hAnsi="Times New Roman"/>
          <w:b/>
          <w:i/>
          <w:color w:val="5F84AB"/>
          <w:sz w:val="70"/>
          <w:szCs w:val="70"/>
        </w:rPr>
        <w:t>18 november 2020</w:t>
      </w:r>
    </w:p>
    <w:p w:rsidR="000C6E5B" w:rsidRDefault="000C6E5B">
      <w:pPr>
        <w:spacing w:after="200" w:line="276" w:lineRule="auto"/>
        <w:rPr>
          <w:rFonts w:ascii="Times New Roman" w:eastAsiaTheme="majorEastAsia" w:hAnsi="Times New Roman" w:cstheme="majorBidi"/>
          <w:b/>
          <w:i/>
          <w:color w:val="5F84AB"/>
          <w:sz w:val="70"/>
          <w:szCs w:val="70"/>
        </w:rPr>
      </w:pPr>
      <w:r>
        <w:rPr>
          <w:rFonts w:ascii="Times New Roman" w:hAnsi="Times New Roman"/>
          <w:b/>
          <w:i/>
          <w:color w:val="5F84AB"/>
          <w:sz w:val="70"/>
          <w:szCs w:val="70"/>
        </w:rPr>
        <w:br w:type="page"/>
      </w:r>
    </w:p>
    <w:p w:rsidR="000C6E5B" w:rsidRPr="000C6E5B" w:rsidRDefault="000C6E5B" w:rsidP="00AE5CB8">
      <w:pPr>
        <w:keepNext/>
        <w:tabs>
          <w:tab w:val="right" w:pos="8930"/>
        </w:tabs>
        <w:spacing w:before="240" w:after="60" w:line="260" w:lineRule="atLeast"/>
        <w:outlineLvl w:val="0"/>
        <w:rPr>
          <w:rFonts w:eastAsia="Times New Roman" w:cs="Arial"/>
          <w:bCs/>
          <w:kern w:val="32"/>
          <w:sz w:val="28"/>
          <w:szCs w:val="28"/>
          <w:lang w:eastAsia="nl-NL"/>
        </w:rPr>
      </w:pPr>
      <w:r w:rsidRPr="000C6E5B">
        <w:rPr>
          <w:rFonts w:eastAsia="Times New Roman" w:cs="Arial"/>
          <w:bCs/>
          <w:kern w:val="32"/>
          <w:sz w:val="28"/>
          <w:szCs w:val="28"/>
          <w:lang w:eastAsia="nl-NL"/>
        </w:rPr>
        <w:t>HOOFDSTUK I</w:t>
      </w:r>
    </w:p>
    <w:p w:rsidR="0074347B" w:rsidRPr="0074347B" w:rsidRDefault="0074347B" w:rsidP="000C6E5B">
      <w:pPr>
        <w:keepNext/>
        <w:tabs>
          <w:tab w:val="left" w:pos="1530"/>
        </w:tabs>
        <w:spacing w:before="240" w:after="60" w:line="260" w:lineRule="atLeast"/>
        <w:jc w:val="both"/>
        <w:outlineLvl w:val="1"/>
        <w:rPr>
          <w:rFonts w:eastAsia="Times New Roman" w:cs="Arial"/>
          <w:bCs/>
          <w:iCs/>
          <w:szCs w:val="20"/>
          <w:lang w:eastAsia="nl-NL"/>
        </w:rPr>
      </w:pPr>
      <w:r>
        <w:rPr>
          <w:rFonts w:eastAsia="Times New Roman" w:cs="Arial"/>
          <w:b/>
          <w:bCs/>
          <w:i/>
          <w:iCs/>
          <w:szCs w:val="20"/>
          <w:lang w:eastAsia="nl-NL"/>
        </w:rPr>
        <w:t>Inleiding</w:t>
      </w:r>
      <w:r>
        <w:rPr>
          <w:rFonts w:eastAsia="Times New Roman" w:cs="Arial"/>
          <w:b/>
          <w:bCs/>
          <w:i/>
          <w:iCs/>
          <w:szCs w:val="20"/>
          <w:lang w:eastAsia="nl-NL"/>
        </w:rPr>
        <w:tab/>
      </w:r>
      <w:r>
        <w:rPr>
          <w:rFonts w:eastAsia="Times New Roman" w:cs="Arial"/>
          <w:b/>
          <w:bCs/>
          <w:i/>
          <w:iCs/>
          <w:szCs w:val="20"/>
          <w:lang w:eastAsia="nl-NL"/>
        </w:rPr>
        <w:tab/>
      </w:r>
      <w:r>
        <w:rPr>
          <w:rFonts w:eastAsia="Times New Roman" w:cs="Arial"/>
          <w:b/>
          <w:bCs/>
          <w:i/>
          <w:iCs/>
          <w:szCs w:val="20"/>
          <w:lang w:eastAsia="nl-NL"/>
        </w:rPr>
        <w:tab/>
      </w:r>
      <w:r>
        <w:rPr>
          <w:rFonts w:eastAsia="Times New Roman" w:cs="Arial"/>
          <w:b/>
          <w:bCs/>
          <w:i/>
          <w:iCs/>
          <w:szCs w:val="20"/>
          <w:lang w:eastAsia="nl-NL"/>
        </w:rPr>
        <w:tab/>
      </w:r>
      <w:r>
        <w:rPr>
          <w:rFonts w:eastAsia="Times New Roman" w:cs="Arial"/>
          <w:b/>
          <w:bCs/>
          <w:i/>
          <w:iCs/>
          <w:szCs w:val="20"/>
          <w:lang w:eastAsia="nl-NL"/>
        </w:rPr>
        <w:tab/>
      </w:r>
      <w:r>
        <w:rPr>
          <w:rFonts w:eastAsia="Times New Roman" w:cs="Arial"/>
          <w:b/>
          <w:bCs/>
          <w:i/>
          <w:iCs/>
          <w:szCs w:val="20"/>
          <w:lang w:eastAsia="nl-NL"/>
        </w:rPr>
        <w:tab/>
      </w:r>
      <w:r>
        <w:rPr>
          <w:rFonts w:eastAsia="Times New Roman" w:cs="Arial"/>
          <w:b/>
          <w:bCs/>
          <w:i/>
          <w:iCs/>
          <w:szCs w:val="20"/>
          <w:lang w:eastAsia="nl-NL"/>
        </w:rPr>
        <w:tab/>
      </w:r>
      <w:r>
        <w:rPr>
          <w:rFonts w:eastAsia="Times New Roman" w:cs="Arial"/>
          <w:b/>
          <w:bCs/>
          <w:i/>
          <w:iCs/>
          <w:szCs w:val="20"/>
          <w:lang w:eastAsia="nl-NL"/>
        </w:rPr>
        <w:tab/>
      </w:r>
      <w:r>
        <w:rPr>
          <w:rFonts w:eastAsia="Times New Roman" w:cs="Arial"/>
          <w:b/>
          <w:bCs/>
          <w:i/>
          <w:iCs/>
          <w:szCs w:val="20"/>
          <w:lang w:eastAsia="nl-NL"/>
        </w:rPr>
        <w:tab/>
      </w:r>
      <w:r>
        <w:rPr>
          <w:rFonts w:eastAsia="Times New Roman" w:cs="Arial"/>
          <w:b/>
          <w:bCs/>
          <w:i/>
          <w:iCs/>
          <w:szCs w:val="20"/>
          <w:lang w:eastAsia="nl-NL"/>
        </w:rPr>
        <w:tab/>
      </w:r>
      <w:r>
        <w:rPr>
          <w:rFonts w:eastAsia="Times New Roman" w:cs="Arial"/>
          <w:b/>
          <w:bCs/>
          <w:i/>
          <w:iCs/>
          <w:szCs w:val="20"/>
          <w:lang w:eastAsia="nl-NL"/>
        </w:rPr>
        <w:tab/>
      </w:r>
      <w:r>
        <w:rPr>
          <w:rFonts w:eastAsia="Times New Roman" w:cs="Arial"/>
          <w:bCs/>
          <w:iCs/>
          <w:szCs w:val="20"/>
          <w:lang w:eastAsia="nl-NL"/>
        </w:rPr>
        <w:t xml:space="preserve">     4</w:t>
      </w:r>
    </w:p>
    <w:p w:rsidR="000C6E5B" w:rsidRPr="000C6E5B" w:rsidRDefault="000C6E5B" w:rsidP="000C6E5B">
      <w:pPr>
        <w:keepNext/>
        <w:tabs>
          <w:tab w:val="left" w:pos="1530"/>
        </w:tabs>
        <w:spacing w:before="240" w:after="60" w:line="260" w:lineRule="atLeast"/>
        <w:jc w:val="both"/>
        <w:outlineLvl w:val="1"/>
        <w:rPr>
          <w:rFonts w:eastAsia="Times New Roman" w:cs="Arial"/>
          <w:b/>
          <w:bCs/>
          <w:i/>
          <w:iCs/>
          <w:szCs w:val="20"/>
          <w:lang w:eastAsia="nl-NL"/>
        </w:rPr>
      </w:pPr>
      <w:r w:rsidRPr="000C6E5B">
        <w:rPr>
          <w:rFonts w:eastAsia="Times New Roman" w:cs="Arial"/>
          <w:b/>
          <w:bCs/>
          <w:i/>
          <w:iCs/>
          <w:szCs w:val="20"/>
          <w:lang w:eastAsia="nl-NL"/>
        </w:rPr>
        <w:t xml:space="preserve">Registratie </w:t>
      </w:r>
      <w:r w:rsidRPr="000C6E5B">
        <w:rPr>
          <w:rFonts w:eastAsia="Times New Roman" w:cs="Arial"/>
          <w:b/>
          <w:bCs/>
          <w:i/>
          <w:iCs/>
          <w:szCs w:val="20"/>
          <w:lang w:eastAsia="nl-NL"/>
        </w:rPr>
        <w:tab/>
      </w:r>
    </w:p>
    <w:p w:rsidR="000C6E5B" w:rsidRPr="00DE32A1" w:rsidRDefault="000C6E5B"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sidRPr="00DE32A1">
        <w:rPr>
          <w:rFonts w:eastAsia="Times New Roman" w:cs="Arial"/>
          <w:snapToGrid w:val="0"/>
          <w:color w:val="000000"/>
          <w:spacing w:val="-3"/>
          <w:szCs w:val="20"/>
          <w:lang w:eastAsia="nl-NL"/>
        </w:rPr>
        <w:t xml:space="preserve">Algemeen </w:t>
      </w:r>
      <w:r w:rsidRPr="00DE32A1">
        <w:rPr>
          <w:rFonts w:eastAsia="Times New Roman" w:cs="Arial"/>
          <w:snapToGrid w:val="0"/>
          <w:color w:val="000000"/>
          <w:spacing w:val="-3"/>
          <w:szCs w:val="20"/>
          <w:lang w:eastAsia="nl-NL"/>
        </w:rPr>
        <w:tab/>
      </w:r>
      <w:r w:rsidR="007B439E" w:rsidRPr="00DE32A1">
        <w:rPr>
          <w:rFonts w:eastAsia="Times New Roman" w:cs="Arial"/>
          <w:snapToGrid w:val="0"/>
          <w:color w:val="000000"/>
          <w:spacing w:val="-3"/>
          <w:szCs w:val="20"/>
          <w:lang w:eastAsia="nl-NL"/>
        </w:rPr>
        <w:t>5</w:t>
      </w:r>
    </w:p>
    <w:p w:rsidR="007B439E" w:rsidRPr="00DE32A1" w:rsidRDefault="007B439E"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sidRPr="00DE32A1">
        <w:rPr>
          <w:rFonts w:eastAsia="Times New Roman" w:cs="Arial"/>
          <w:snapToGrid w:val="0"/>
          <w:color w:val="000000"/>
          <w:spacing w:val="-3"/>
          <w:szCs w:val="20"/>
          <w:lang w:eastAsia="nl-NL"/>
        </w:rPr>
        <w:t xml:space="preserve">1.1 Over te leggen stukken </w:t>
      </w:r>
      <w:r w:rsidRPr="00DE32A1">
        <w:rPr>
          <w:rFonts w:eastAsia="Times New Roman" w:cs="Arial"/>
          <w:snapToGrid w:val="0"/>
          <w:color w:val="000000"/>
          <w:spacing w:val="-3"/>
          <w:szCs w:val="20"/>
          <w:lang w:eastAsia="nl-NL"/>
        </w:rPr>
        <w:tab/>
        <w:t>5</w:t>
      </w:r>
    </w:p>
    <w:p w:rsidR="007B439E" w:rsidRPr="00DE32A1" w:rsidRDefault="007B439E"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sidRPr="00DE32A1">
        <w:rPr>
          <w:rFonts w:eastAsia="Times New Roman" w:cs="Arial"/>
          <w:snapToGrid w:val="0"/>
          <w:color w:val="000000"/>
          <w:spacing w:val="-3"/>
          <w:szCs w:val="20"/>
          <w:lang w:eastAsia="nl-NL"/>
        </w:rPr>
        <w:t>1.</w:t>
      </w:r>
      <w:r w:rsidR="00EB3133" w:rsidRPr="00DE32A1">
        <w:rPr>
          <w:rFonts w:eastAsia="Times New Roman" w:cs="Arial"/>
          <w:snapToGrid w:val="0"/>
          <w:color w:val="000000"/>
          <w:spacing w:val="-3"/>
          <w:szCs w:val="20"/>
          <w:lang w:eastAsia="nl-NL"/>
        </w:rPr>
        <w:t>2</w:t>
      </w:r>
      <w:r w:rsidRPr="00DE32A1">
        <w:rPr>
          <w:rFonts w:eastAsia="Times New Roman" w:cs="Arial"/>
          <w:snapToGrid w:val="0"/>
          <w:color w:val="000000"/>
          <w:spacing w:val="-3"/>
          <w:szCs w:val="20"/>
          <w:lang w:eastAsia="nl-NL"/>
        </w:rPr>
        <w:t xml:space="preserve"> Toevoeging aan de aanduiding</w:t>
      </w:r>
      <w:r w:rsidRPr="00DE32A1">
        <w:rPr>
          <w:rFonts w:eastAsia="Times New Roman" w:cs="Arial"/>
          <w:snapToGrid w:val="0"/>
          <w:color w:val="000000"/>
          <w:spacing w:val="-3"/>
          <w:szCs w:val="20"/>
          <w:lang w:eastAsia="nl-NL"/>
        </w:rPr>
        <w:tab/>
      </w:r>
      <w:r w:rsidR="00EB3133" w:rsidRPr="00DE32A1">
        <w:rPr>
          <w:rFonts w:eastAsia="Times New Roman" w:cs="Arial"/>
          <w:snapToGrid w:val="0"/>
          <w:color w:val="000000"/>
          <w:spacing w:val="-3"/>
          <w:szCs w:val="20"/>
          <w:lang w:eastAsia="nl-NL"/>
        </w:rPr>
        <w:t>6</w:t>
      </w:r>
    </w:p>
    <w:p w:rsidR="000C6E5B" w:rsidRPr="00DE32A1" w:rsidRDefault="00EB3133"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sidRPr="00DE32A1">
        <w:rPr>
          <w:rFonts w:eastAsia="Times New Roman" w:cs="Arial"/>
          <w:snapToGrid w:val="0"/>
          <w:color w:val="000000"/>
          <w:spacing w:val="-3"/>
          <w:szCs w:val="20"/>
          <w:lang w:eastAsia="nl-NL"/>
        </w:rPr>
        <w:t>1.3</w:t>
      </w:r>
      <w:r w:rsidR="007B439E" w:rsidRPr="00DE32A1">
        <w:rPr>
          <w:rFonts w:eastAsia="Times New Roman" w:cs="Arial"/>
          <w:snapToGrid w:val="0"/>
          <w:color w:val="000000"/>
          <w:spacing w:val="-3"/>
          <w:szCs w:val="20"/>
          <w:lang w:eastAsia="nl-NL"/>
        </w:rPr>
        <w:t xml:space="preserve"> Tijdstip registratie </w:t>
      </w:r>
      <w:r w:rsidR="007B439E" w:rsidRPr="00DE32A1">
        <w:rPr>
          <w:rFonts w:eastAsia="Times New Roman" w:cs="Arial"/>
          <w:snapToGrid w:val="0"/>
          <w:color w:val="000000"/>
          <w:spacing w:val="-3"/>
          <w:szCs w:val="20"/>
          <w:lang w:eastAsia="nl-NL"/>
        </w:rPr>
        <w:tab/>
        <w:t>5</w:t>
      </w:r>
    </w:p>
    <w:p w:rsidR="000C6E5B" w:rsidRPr="00DE32A1" w:rsidRDefault="00EB3133"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sidRPr="00DE32A1">
        <w:rPr>
          <w:rFonts w:eastAsia="Times New Roman" w:cs="Arial"/>
          <w:snapToGrid w:val="0"/>
          <w:color w:val="000000"/>
          <w:spacing w:val="-3"/>
          <w:szCs w:val="20"/>
          <w:lang w:eastAsia="nl-NL"/>
        </w:rPr>
        <w:t>1.4</w:t>
      </w:r>
      <w:r w:rsidR="007B439E" w:rsidRPr="00DE32A1">
        <w:rPr>
          <w:rFonts w:eastAsia="Times New Roman" w:cs="Arial"/>
          <w:snapToGrid w:val="0"/>
          <w:color w:val="000000"/>
          <w:spacing w:val="-3"/>
          <w:szCs w:val="20"/>
          <w:lang w:eastAsia="nl-NL"/>
        </w:rPr>
        <w:t xml:space="preserve"> Waarborgsom</w:t>
      </w:r>
      <w:r w:rsidR="007B439E" w:rsidRPr="00DE32A1">
        <w:rPr>
          <w:rFonts w:eastAsia="Times New Roman" w:cs="Arial"/>
          <w:snapToGrid w:val="0"/>
          <w:color w:val="000000"/>
          <w:spacing w:val="-3"/>
          <w:szCs w:val="20"/>
          <w:lang w:eastAsia="nl-NL"/>
        </w:rPr>
        <w:tab/>
        <w:t>6</w:t>
      </w:r>
    </w:p>
    <w:p w:rsidR="000C6E5B" w:rsidRPr="00DE32A1" w:rsidRDefault="00EB3133"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sidRPr="00DE32A1">
        <w:rPr>
          <w:rFonts w:eastAsia="Times New Roman" w:cs="Arial"/>
          <w:snapToGrid w:val="0"/>
          <w:color w:val="000000"/>
          <w:spacing w:val="-3"/>
          <w:szCs w:val="20"/>
          <w:lang w:eastAsia="nl-NL"/>
        </w:rPr>
        <w:t>1.5</w:t>
      </w:r>
      <w:r w:rsidR="007B439E" w:rsidRPr="00DE32A1">
        <w:rPr>
          <w:rFonts w:eastAsia="Times New Roman" w:cs="Arial"/>
          <w:snapToGrid w:val="0"/>
          <w:color w:val="000000"/>
          <w:spacing w:val="-3"/>
          <w:szCs w:val="20"/>
          <w:lang w:eastAsia="nl-NL"/>
        </w:rPr>
        <w:t xml:space="preserve"> </w:t>
      </w:r>
      <w:r w:rsidR="000C6E5B" w:rsidRPr="00DE32A1">
        <w:rPr>
          <w:rFonts w:eastAsia="Times New Roman" w:cs="Arial"/>
          <w:snapToGrid w:val="0"/>
          <w:color w:val="000000"/>
          <w:spacing w:val="-3"/>
          <w:szCs w:val="20"/>
          <w:lang w:eastAsia="nl-NL"/>
        </w:rPr>
        <w:t>Voorwaarden voor registratie</w:t>
      </w:r>
      <w:r w:rsidR="000C6E5B" w:rsidRPr="00DE32A1">
        <w:rPr>
          <w:rFonts w:eastAsia="Times New Roman" w:cs="Arial"/>
          <w:snapToGrid w:val="0"/>
          <w:color w:val="000000"/>
          <w:spacing w:val="-3"/>
          <w:szCs w:val="20"/>
          <w:lang w:eastAsia="nl-NL"/>
        </w:rPr>
        <w:tab/>
        <w:t>6</w:t>
      </w:r>
    </w:p>
    <w:p w:rsidR="000C6E5B" w:rsidRPr="000C6E5B" w:rsidRDefault="00EB3133"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sidRPr="00DE32A1">
        <w:rPr>
          <w:rFonts w:eastAsia="Times New Roman" w:cs="Arial"/>
          <w:snapToGrid w:val="0"/>
          <w:color w:val="000000"/>
          <w:spacing w:val="-3"/>
          <w:szCs w:val="20"/>
          <w:lang w:eastAsia="nl-NL"/>
        </w:rPr>
        <w:t>1.6</w:t>
      </w:r>
      <w:r w:rsidR="007B439E" w:rsidRPr="00DE32A1">
        <w:rPr>
          <w:rFonts w:eastAsia="Times New Roman" w:cs="Arial"/>
          <w:snapToGrid w:val="0"/>
          <w:color w:val="000000"/>
          <w:spacing w:val="-3"/>
          <w:szCs w:val="20"/>
          <w:lang w:eastAsia="nl-NL"/>
        </w:rPr>
        <w:t xml:space="preserve"> Besluitvorming</w:t>
      </w:r>
      <w:r w:rsidRPr="00DE32A1">
        <w:rPr>
          <w:rFonts w:eastAsia="Times New Roman" w:cs="Arial"/>
          <w:snapToGrid w:val="0"/>
          <w:color w:val="000000"/>
          <w:spacing w:val="-3"/>
          <w:szCs w:val="20"/>
          <w:lang w:eastAsia="nl-NL"/>
        </w:rPr>
        <w:tab/>
        <w:t>7</w:t>
      </w:r>
    </w:p>
    <w:p w:rsidR="000C6E5B" w:rsidRPr="000C6E5B" w:rsidRDefault="000C6E5B" w:rsidP="000C6E5B">
      <w:pPr>
        <w:keepNext/>
        <w:widowControl w:val="0"/>
        <w:tabs>
          <w:tab w:val="right" w:pos="8930"/>
        </w:tabs>
        <w:spacing w:line="260" w:lineRule="atLeast"/>
        <w:ind w:left="1134"/>
        <w:jc w:val="both"/>
        <w:outlineLvl w:val="3"/>
        <w:rPr>
          <w:rFonts w:ascii="Lucida Sans" w:eastAsia="Times New Roman" w:hAnsi="Lucida Sans" w:cs="Times New Roman"/>
          <w:snapToGrid w:val="0"/>
          <w:color w:val="000000"/>
          <w:spacing w:val="-3"/>
          <w:sz w:val="18"/>
          <w:szCs w:val="18"/>
          <w:lang w:eastAsia="nl-NL"/>
        </w:rPr>
      </w:pPr>
    </w:p>
    <w:p w:rsidR="000C6E5B" w:rsidRPr="000C6E5B" w:rsidRDefault="000C6E5B" w:rsidP="000C6E5B">
      <w:pPr>
        <w:keepNext/>
        <w:widowControl w:val="0"/>
        <w:tabs>
          <w:tab w:val="right" w:pos="8930"/>
        </w:tabs>
        <w:spacing w:line="260" w:lineRule="atLeast"/>
        <w:jc w:val="both"/>
        <w:outlineLvl w:val="3"/>
        <w:rPr>
          <w:rFonts w:ascii="Lucida Sans" w:eastAsia="Times New Roman" w:hAnsi="Lucida Sans" w:cs="Times New Roman"/>
          <w:snapToGrid w:val="0"/>
          <w:color w:val="000000"/>
          <w:spacing w:val="-3"/>
          <w:sz w:val="18"/>
          <w:szCs w:val="18"/>
          <w:lang w:eastAsia="nl-NL"/>
        </w:rPr>
      </w:pPr>
    </w:p>
    <w:p w:rsidR="000C6E5B" w:rsidRPr="000C6E5B" w:rsidRDefault="000C6E5B" w:rsidP="000C6E5B">
      <w:pPr>
        <w:spacing w:line="260" w:lineRule="atLeast"/>
        <w:rPr>
          <w:rFonts w:ascii="Lucida Sans" w:eastAsia="Times New Roman" w:hAnsi="Lucida Sans" w:cs="Times New Roman"/>
          <w:i/>
          <w:sz w:val="18"/>
          <w:szCs w:val="20"/>
          <w:lang w:eastAsia="nl-NL"/>
        </w:rPr>
      </w:pPr>
    </w:p>
    <w:p w:rsidR="000C6E5B" w:rsidRPr="000C6E5B" w:rsidRDefault="000C6E5B" w:rsidP="000C6E5B">
      <w:pPr>
        <w:keepNext/>
        <w:tabs>
          <w:tab w:val="right" w:pos="8930"/>
        </w:tabs>
        <w:spacing w:before="240" w:after="60" w:line="260" w:lineRule="atLeast"/>
        <w:outlineLvl w:val="0"/>
        <w:rPr>
          <w:rFonts w:eastAsia="Times New Roman" w:cs="Arial"/>
          <w:bCs/>
          <w:kern w:val="32"/>
          <w:sz w:val="28"/>
          <w:szCs w:val="28"/>
          <w:lang w:eastAsia="nl-NL"/>
        </w:rPr>
      </w:pPr>
      <w:r w:rsidRPr="000C6E5B">
        <w:rPr>
          <w:rFonts w:eastAsia="Times New Roman" w:cs="Arial"/>
          <w:bCs/>
          <w:kern w:val="32"/>
          <w:sz w:val="28"/>
          <w:szCs w:val="28"/>
          <w:lang w:eastAsia="nl-NL"/>
        </w:rPr>
        <w:t xml:space="preserve">HOOFDSTUK </w:t>
      </w:r>
      <w:r w:rsidR="00AE5CB8">
        <w:rPr>
          <w:rFonts w:eastAsia="Times New Roman" w:cs="Arial"/>
          <w:bCs/>
          <w:kern w:val="32"/>
          <w:sz w:val="28"/>
          <w:szCs w:val="28"/>
          <w:lang w:eastAsia="nl-NL"/>
        </w:rPr>
        <w:t>2</w:t>
      </w:r>
    </w:p>
    <w:p w:rsidR="000C6E5B" w:rsidRPr="000C6E5B" w:rsidRDefault="000C6E5B" w:rsidP="000C6E5B">
      <w:pPr>
        <w:keepNext/>
        <w:tabs>
          <w:tab w:val="right" w:pos="8930"/>
        </w:tabs>
        <w:spacing w:before="240" w:after="60" w:line="260" w:lineRule="atLeast"/>
        <w:jc w:val="both"/>
        <w:outlineLvl w:val="1"/>
        <w:rPr>
          <w:rFonts w:eastAsia="Times New Roman" w:cs="Arial"/>
          <w:b/>
          <w:bCs/>
          <w:i/>
          <w:iCs/>
          <w:szCs w:val="20"/>
          <w:lang w:eastAsia="nl-NL"/>
        </w:rPr>
      </w:pPr>
      <w:r w:rsidRPr="000C6E5B">
        <w:rPr>
          <w:rFonts w:eastAsia="Times New Roman" w:cs="Arial"/>
          <w:b/>
          <w:bCs/>
          <w:i/>
          <w:iCs/>
          <w:szCs w:val="20"/>
          <w:lang w:eastAsia="nl-NL"/>
        </w:rPr>
        <w:t>Kandidaatstelling</w:t>
      </w:r>
    </w:p>
    <w:p w:rsidR="000C6E5B" w:rsidRPr="000C6E5B" w:rsidRDefault="000C6E5B"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sidRPr="000C6E5B">
        <w:rPr>
          <w:rFonts w:eastAsia="Times New Roman" w:cs="Arial"/>
          <w:snapToGrid w:val="0"/>
          <w:color w:val="000000"/>
          <w:spacing w:val="-3"/>
          <w:szCs w:val="20"/>
          <w:lang w:eastAsia="nl-NL"/>
        </w:rPr>
        <w:t>Algemeen</w:t>
      </w:r>
      <w:r w:rsidRPr="000C6E5B">
        <w:rPr>
          <w:rFonts w:eastAsia="Times New Roman" w:cs="Arial"/>
          <w:snapToGrid w:val="0"/>
          <w:color w:val="000000"/>
          <w:spacing w:val="-3"/>
          <w:szCs w:val="20"/>
          <w:lang w:eastAsia="nl-NL"/>
        </w:rPr>
        <w:tab/>
      </w:r>
      <w:r w:rsidR="007B439E">
        <w:rPr>
          <w:rFonts w:eastAsia="Times New Roman" w:cs="Arial"/>
          <w:snapToGrid w:val="0"/>
          <w:color w:val="000000"/>
          <w:spacing w:val="-3"/>
          <w:szCs w:val="20"/>
          <w:lang w:eastAsia="nl-NL"/>
        </w:rPr>
        <w:t>7</w:t>
      </w:r>
    </w:p>
    <w:p w:rsidR="007B439E" w:rsidRDefault="007B439E"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Pr>
          <w:rFonts w:eastAsia="Times New Roman" w:cs="Arial"/>
          <w:snapToGrid w:val="0"/>
          <w:color w:val="000000"/>
          <w:spacing w:val="-3"/>
          <w:szCs w:val="20"/>
          <w:lang w:eastAsia="nl-NL"/>
        </w:rPr>
        <w:t>2.1 G</w:t>
      </w:r>
      <w:r w:rsidR="000C6E5B" w:rsidRPr="000C6E5B">
        <w:rPr>
          <w:rFonts w:eastAsia="Times New Roman" w:cs="Arial"/>
          <w:snapToGrid w:val="0"/>
          <w:color w:val="000000"/>
          <w:spacing w:val="-3"/>
          <w:szCs w:val="20"/>
          <w:lang w:eastAsia="nl-NL"/>
        </w:rPr>
        <w:t>ebruik van Ondersteunende Software Verkiezingen</w:t>
      </w:r>
      <w:r w:rsidR="000C6E5B" w:rsidRPr="000C6E5B">
        <w:rPr>
          <w:rFonts w:eastAsia="Times New Roman" w:cs="Arial"/>
          <w:snapToGrid w:val="0"/>
          <w:color w:val="000000"/>
          <w:spacing w:val="-3"/>
          <w:szCs w:val="20"/>
          <w:lang w:eastAsia="nl-NL"/>
        </w:rPr>
        <w:tab/>
      </w:r>
      <w:r>
        <w:rPr>
          <w:rFonts w:eastAsia="Times New Roman" w:cs="Arial"/>
          <w:snapToGrid w:val="0"/>
          <w:color w:val="000000"/>
          <w:spacing w:val="-3"/>
          <w:szCs w:val="20"/>
          <w:lang w:eastAsia="nl-NL"/>
        </w:rPr>
        <w:t>7</w:t>
      </w:r>
    </w:p>
    <w:p w:rsidR="000C6E5B" w:rsidRPr="000C6E5B" w:rsidRDefault="007B439E"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Pr>
          <w:rFonts w:eastAsia="Times New Roman" w:cs="Arial"/>
          <w:snapToGrid w:val="0"/>
          <w:color w:val="000000"/>
          <w:spacing w:val="-3"/>
          <w:szCs w:val="20"/>
          <w:lang w:eastAsia="nl-NL"/>
        </w:rPr>
        <w:t xml:space="preserve">2.2 </w:t>
      </w:r>
      <w:r w:rsidR="000C6E5B" w:rsidRPr="000C6E5B">
        <w:rPr>
          <w:rFonts w:eastAsia="Times New Roman" w:cs="Arial"/>
          <w:snapToGrid w:val="0"/>
          <w:color w:val="000000"/>
          <w:spacing w:val="-3"/>
          <w:szCs w:val="20"/>
          <w:lang w:eastAsia="nl-NL"/>
        </w:rPr>
        <w:t>Over te leggen stukken</w:t>
      </w:r>
      <w:r w:rsidR="000C6E5B" w:rsidRPr="000C6E5B">
        <w:rPr>
          <w:rFonts w:eastAsia="Times New Roman" w:cs="Arial"/>
          <w:snapToGrid w:val="0"/>
          <w:color w:val="000000"/>
          <w:spacing w:val="-3"/>
          <w:szCs w:val="20"/>
          <w:lang w:eastAsia="nl-NL"/>
        </w:rPr>
        <w:tab/>
        <w:t>7</w:t>
      </w:r>
    </w:p>
    <w:p w:rsidR="007B439E" w:rsidRDefault="007B439E"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Pr>
          <w:rFonts w:eastAsia="Times New Roman" w:cs="Arial"/>
          <w:snapToGrid w:val="0"/>
          <w:color w:val="000000"/>
          <w:spacing w:val="-3"/>
          <w:szCs w:val="20"/>
          <w:lang w:eastAsia="nl-NL"/>
        </w:rPr>
        <w:t>2.3 Ondersteuningsverklaring</w:t>
      </w:r>
      <w:r>
        <w:rPr>
          <w:rFonts w:eastAsia="Times New Roman" w:cs="Arial"/>
          <w:snapToGrid w:val="0"/>
          <w:color w:val="000000"/>
          <w:spacing w:val="-3"/>
          <w:szCs w:val="20"/>
          <w:lang w:eastAsia="nl-NL"/>
        </w:rPr>
        <w:tab/>
        <w:t>7</w:t>
      </w:r>
    </w:p>
    <w:p w:rsidR="000C6E5B" w:rsidRPr="000C6E5B" w:rsidRDefault="007B439E"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Pr>
          <w:rFonts w:eastAsia="Times New Roman" w:cs="Arial"/>
          <w:snapToGrid w:val="0"/>
          <w:color w:val="000000"/>
          <w:spacing w:val="-3"/>
          <w:szCs w:val="20"/>
          <w:lang w:eastAsia="nl-NL"/>
        </w:rPr>
        <w:t xml:space="preserve">2.4 </w:t>
      </w:r>
      <w:r w:rsidR="000C6E5B" w:rsidRPr="000C6E5B">
        <w:rPr>
          <w:rFonts w:eastAsia="Times New Roman" w:cs="Arial"/>
          <w:snapToGrid w:val="0"/>
          <w:color w:val="000000"/>
          <w:spacing w:val="-3"/>
          <w:szCs w:val="20"/>
          <w:lang w:eastAsia="nl-NL"/>
        </w:rPr>
        <w:t>Waarborgsom kandidaatstelli</w:t>
      </w:r>
      <w:r>
        <w:rPr>
          <w:rFonts w:eastAsia="Times New Roman" w:cs="Arial"/>
          <w:snapToGrid w:val="0"/>
          <w:color w:val="000000"/>
          <w:spacing w:val="-3"/>
          <w:szCs w:val="20"/>
          <w:lang w:eastAsia="nl-NL"/>
        </w:rPr>
        <w:t>ng</w:t>
      </w:r>
      <w:r>
        <w:rPr>
          <w:rFonts w:eastAsia="Times New Roman" w:cs="Arial"/>
          <w:snapToGrid w:val="0"/>
          <w:color w:val="000000"/>
          <w:spacing w:val="-3"/>
          <w:szCs w:val="20"/>
          <w:lang w:eastAsia="nl-NL"/>
        </w:rPr>
        <w:tab/>
        <w:t>8</w:t>
      </w:r>
    </w:p>
    <w:p w:rsidR="000C6E5B" w:rsidRPr="000C6E5B" w:rsidRDefault="007B439E"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Pr>
          <w:rFonts w:eastAsia="Times New Roman" w:cs="Arial"/>
          <w:snapToGrid w:val="0"/>
          <w:color w:val="000000"/>
          <w:spacing w:val="-3"/>
          <w:szCs w:val="20"/>
          <w:lang w:eastAsia="nl-NL"/>
        </w:rPr>
        <w:t>2.5 Voorwaarden kandidatenlijst</w:t>
      </w:r>
      <w:r>
        <w:rPr>
          <w:rFonts w:eastAsia="Times New Roman" w:cs="Arial"/>
          <w:snapToGrid w:val="0"/>
          <w:color w:val="000000"/>
          <w:spacing w:val="-3"/>
          <w:szCs w:val="20"/>
          <w:lang w:eastAsia="nl-NL"/>
        </w:rPr>
        <w:tab/>
        <w:t>9</w:t>
      </w:r>
    </w:p>
    <w:p w:rsidR="000C6E5B" w:rsidRPr="000C6E5B" w:rsidRDefault="007B439E"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Pr>
          <w:rFonts w:eastAsia="Times New Roman" w:cs="Arial"/>
          <w:snapToGrid w:val="0"/>
          <w:color w:val="000000"/>
          <w:spacing w:val="-3"/>
          <w:szCs w:val="20"/>
          <w:lang w:eastAsia="nl-NL"/>
        </w:rPr>
        <w:t xml:space="preserve">2.6 </w:t>
      </w:r>
      <w:r w:rsidR="000C6E5B" w:rsidRPr="000C6E5B">
        <w:rPr>
          <w:rFonts w:eastAsia="Times New Roman" w:cs="Arial"/>
          <w:snapToGrid w:val="0"/>
          <w:color w:val="000000"/>
          <w:spacing w:val="-3"/>
          <w:szCs w:val="20"/>
          <w:lang w:eastAsia="nl-NL"/>
        </w:rPr>
        <w:t>Wijze van vermelding op kandidatenlijst</w:t>
      </w:r>
      <w:r w:rsidR="000C6E5B" w:rsidRPr="000C6E5B">
        <w:rPr>
          <w:rFonts w:eastAsia="Times New Roman" w:cs="Arial"/>
          <w:snapToGrid w:val="0"/>
          <w:color w:val="000000"/>
          <w:spacing w:val="-3"/>
          <w:szCs w:val="20"/>
          <w:lang w:eastAsia="nl-NL"/>
        </w:rPr>
        <w:tab/>
      </w:r>
      <w:r>
        <w:rPr>
          <w:rFonts w:eastAsia="Times New Roman" w:cs="Arial"/>
          <w:snapToGrid w:val="0"/>
          <w:color w:val="000000"/>
          <w:spacing w:val="-3"/>
          <w:szCs w:val="20"/>
          <w:lang w:eastAsia="nl-NL"/>
        </w:rPr>
        <w:t>9</w:t>
      </w:r>
    </w:p>
    <w:p w:rsidR="000C6E5B" w:rsidRPr="000C6E5B" w:rsidRDefault="007B439E"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Pr>
          <w:rFonts w:eastAsia="Times New Roman" w:cs="Arial"/>
          <w:snapToGrid w:val="0"/>
          <w:color w:val="000000"/>
          <w:spacing w:val="-3"/>
          <w:szCs w:val="20"/>
          <w:lang w:eastAsia="nl-NL"/>
        </w:rPr>
        <w:t xml:space="preserve">2.7 </w:t>
      </w:r>
      <w:r w:rsidR="000C6E5B" w:rsidRPr="000C6E5B">
        <w:rPr>
          <w:rFonts w:eastAsia="Times New Roman" w:cs="Arial"/>
          <w:snapToGrid w:val="0"/>
          <w:color w:val="000000"/>
          <w:spacing w:val="-3"/>
          <w:szCs w:val="20"/>
          <w:lang w:eastAsia="nl-NL"/>
        </w:rPr>
        <w:t>Onderzoek van kandidatenlijst</w:t>
      </w:r>
      <w:r w:rsidR="000C6E5B" w:rsidRPr="000C6E5B">
        <w:rPr>
          <w:rFonts w:eastAsia="Times New Roman" w:cs="Arial"/>
          <w:snapToGrid w:val="0"/>
          <w:color w:val="000000"/>
          <w:spacing w:val="-3"/>
          <w:szCs w:val="20"/>
          <w:lang w:eastAsia="nl-NL"/>
        </w:rPr>
        <w:tab/>
      </w:r>
      <w:r>
        <w:rPr>
          <w:rFonts w:eastAsia="Times New Roman" w:cs="Arial"/>
          <w:snapToGrid w:val="0"/>
          <w:color w:val="000000"/>
          <w:spacing w:val="-3"/>
          <w:szCs w:val="20"/>
          <w:lang w:eastAsia="nl-NL"/>
        </w:rPr>
        <w:t>9</w:t>
      </w:r>
    </w:p>
    <w:p w:rsidR="000C6E5B" w:rsidRPr="000C6E5B" w:rsidRDefault="007B439E"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Pr>
          <w:rFonts w:eastAsia="Times New Roman" w:cs="Arial"/>
          <w:snapToGrid w:val="0"/>
          <w:color w:val="000000"/>
          <w:spacing w:val="-3"/>
          <w:szCs w:val="20"/>
          <w:lang w:eastAsia="nl-NL"/>
        </w:rPr>
        <w:t xml:space="preserve">2.8 </w:t>
      </w:r>
      <w:r w:rsidR="000C6E5B" w:rsidRPr="000C6E5B">
        <w:rPr>
          <w:rFonts w:eastAsia="Times New Roman" w:cs="Arial"/>
          <w:snapToGrid w:val="0"/>
          <w:color w:val="000000"/>
          <w:spacing w:val="-3"/>
          <w:szCs w:val="20"/>
          <w:lang w:eastAsia="nl-NL"/>
        </w:rPr>
        <w:t>Verzuimen</w:t>
      </w:r>
      <w:r w:rsidR="000C6E5B" w:rsidRPr="000C6E5B">
        <w:rPr>
          <w:rFonts w:eastAsia="Times New Roman" w:cs="Arial"/>
          <w:snapToGrid w:val="0"/>
          <w:color w:val="000000"/>
          <w:spacing w:val="-3"/>
          <w:szCs w:val="20"/>
          <w:lang w:eastAsia="nl-NL"/>
        </w:rPr>
        <w:tab/>
      </w:r>
      <w:r>
        <w:rPr>
          <w:rFonts w:eastAsia="Times New Roman" w:cs="Arial"/>
          <w:snapToGrid w:val="0"/>
          <w:color w:val="000000"/>
          <w:spacing w:val="-3"/>
          <w:szCs w:val="20"/>
          <w:lang w:eastAsia="nl-NL"/>
        </w:rPr>
        <w:t>9</w:t>
      </w:r>
    </w:p>
    <w:p w:rsidR="000C6E5B" w:rsidRPr="000C6E5B" w:rsidRDefault="007B439E"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Pr>
          <w:rFonts w:eastAsia="Times New Roman" w:cs="Arial"/>
          <w:snapToGrid w:val="0"/>
          <w:color w:val="000000"/>
          <w:spacing w:val="-3"/>
          <w:szCs w:val="20"/>
          <w:lang w:eastAsia="nl-NL"/>
        </w:rPr>
        <w:t xml:space="preserve">2.9 </w:t>
      </w:r>
      <w:r w:rsidR="000C6E5B" w:rsidRPr="000C6E5B">
        <w:rPr>
          <w:rFonts w:eastAsia="Times New Roman" w:cs="Arial"/>
          <w:snapToGrid w:val="0"/>
          <w:color w:val="000000"/>
          <w:spacing w:val="-3"/>
          <w:szCs w:val="20"/>
          <w:lang w:eastAsia="nl-NL"/>
        </w:rPr>
        <w:t>Vóórinlevering</w:t>
      </w:r>
      <w:r w:rsidR="000C6E5B" w:rsidRPr="000C6E5B">
        <w:rPr>
          <w:rFonts w:eastAsia="Times New Roman" w:cs="Arial"/>
          <w:snapToGrid w:val="0"/>
          <w:color w:val="000000"/>
          <w:spacing w:val="-3"/>
          <w:szCs w:val="20"/>
          <w:lang w:eastAsia="nl-NL"/>
        </w:rPr>
        <w:tab/>
      </w:r>
      <w:r>
        <w:rPr>
          <w:rFonts w:eastAsia="Times New Roman" w:cs="Arial"/>
          <w:snapToGrid w:val="0"/>
          <w:color w:val="000000"/>
          <w:spacing w:val="-3"/>
          <w:szCs w:val="20"/>
          <w:lang w:eastAsia="nl-NL"/>
        </w:rPr>
        <w:t>10</w:t>
      </w:r>
    </w:p>
    <w:p w:rsidR="000C6E5B" w:rsidRPr="000C6E5B" w:rsidRDefault="007B439E"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Pr>
          <w:rFonts w:eastAsia="Times New Roman" w:cs="Arial"/>
          <w:snapToGrid w:val="0"/>
          <w:color w:val="000000"/>
          <w:spacing w:val="-3"/>
          <w:szCs w:val="20"/>
          <w:lang w:eastAsia="nl-NL"/>
        </w:rPr>
        <w:t xml:space="preserve">2.10 </w:t>
      </w:r>
      <w:r w:rsidR="000C6E5B" w:rsidRPr="000C6E5B">
        <w:rPr>
          <w:rFonts w:eastAsia="Times New Roman" w:cs="Arial"/>
          <w:snapToGrid w:val="0"/>
          <w:color w:val="000000"/>
          <w:spacing w:val="-3"/>
          <w:szCs w:val="20"/>
          <w:lang w:eastAsia="nl-NL"/>
        </w:rPr>
        <w:t>Geldigheid kandidatenlijst</w:t>
      </w:r>
      <w:r w:rsidR="000C6E5B" w:rsidRPr="000C6E5B">
        <w:rPr>
          <w:rFonts w:eastAsia="Times New Roman" w:cs="Arial"/>
          <w:snapToGrid w:val="0"/>
          <w:color w:val="000000"/>
          <w:spacing w:val="-3"/>
          <w:szCs w:val="20"/>
          <w:lang w:eastAsia="nl-NL"/>
        </w:rPr>
        <w:tab/>
      </w:r>
      <w:r>
        <w:rPr>
          <w:rFonts w:eastAsia="Times New Roman" w:cs="Arial"/>
          <w:snapToGrid w:val="0"/>
          <w:color w:val="000000"/>
          <w:spacing w:val="-3"/>
          <w:szCs w:val="20"/>
          <w:lang w:eastAsia="nl-NL"/>
        </w:rPr>
        <w:t>10</w:t>
      </w:r>
    </w:p>
    <w:p w:rsidR="000C6E5B" w:rsidRDefault="00AE5CB8" w:rsidP="000C6E5B">
      <w:pPr>
        <w:tabs>
          <w:tab w:val="right" w:pos="8930"/>
        </w:tabs>
        <w:spacing w:line="260" w:lineRule="atLeast"/>
        <w:ind w:left="1134"/>
        <w:rPr>
          <w:rFonts w:eastAsia="Times New Roman" w:cs="Arial"/>
          <w:snapToGrid w:val="0"/>
          <w:color w:val="000000"/>
          <w:spacing w:val="-3"/>
          <w:szCs w:val="20"/>
          <w:lang w:eastAsia="nl-NL"/>
        </w:rPr>
      </w:pPr>
      <w:r>
        <w:rPr>
          <w:rFonts w:eastAsia="Times New Roman" w:cs="Arial"/>
          <w:snapToGrid w:val="0"/>
          <w:color w:val="000000"/>
          <w:spacing w:val="-3"/>
          <w:szCs w:val="20"/>
          <w:lang w:eastAsia="nl-NL"/>
        </w:rPr>
        <w:t>2.11 Nummering kandidatenlijsten</w:t>
      </w:r>
      <w:r>
        <w:rPr>
          <w:rFonts w:eastAsia="Times New Roman" w:cs="Arial"/>
          <w:snapToGrid w:val="0"/>
          <w:color w:val="000000"/>
          <w:spacing w:val="-3"/>
          <w:szCs w:val="20"/>
          <w:lang w:eastAsia="nl-NL"/>
        </w:rPr>
        <w:tab/>
        <w:t>11</w:t>
      </w:r>
    </w:p>
    <w:p w:rsidR="00AE5CB8" w:rsidRDefault="004D5C40" w:rsidP="00AE5CB8">
      <w:pPr>
        <w:keepNext/>
        <w:tabs>
          <w:tab w:val="right" w:pos="8930"/>
        </w:tabs>
        <w:spacing w:before="240" w:after="60" w:line="260" w:lineRule="atLeast"/>
        <w:outlineLvl w:val="0"/>
        <w:rPr>
          <w:rFonts w:eastAsia="Times New Roman" w:cs="Arial"/>
          <w:bCs/>
          <w:kern w:val="32"/>
          <w:sz w:val="28"/>
          <w:szCs w:val="28"/>
          <w:lang w:eastAsia="nl-NL"/>
        </w:rPr>
      </w:pPr>
      <w:r>
        <w:rPr>
          <w:rFonts w:eastAsia="Times New Roman" w:cs="Arial"/>
          <w:bCs/>
          <w:kern w:val="32"/>
          <w:sz w:val="28"/>
          <w:szCs w:val="28"/>
          <w:lang w:eastAsia="nl-NL"/>
        </w:rPr>
        <w:t>HOO</w:t>
      </w:r>
      <w:r w:rsidR="00AE5CB8" w:rsidRPr="000C6E5B">
        <w:rPr>
          <w:rFonts w:eastAsia="Times New Roman" w:cs="Arial"/>
          <w:bCs/>
          <w:kern w:val="32"/>
          <w:sz w:val="28"/>
          <w:szCs w:val="28"/>
          <w:lang w:eastAsia="nl-NL"/>
        </w:rPr>
        <w:t xml:space="preserve">FDSTUK </w:t>
      </w:r>
      <w:r w:rsidR="00AE5CB8">
        <w:rPr>
          <w:rFonts w:eastAsia="Times New Roman" w:cs="Arial"/>
          <w:bCs/>
          <w:kern w:val="32"/>
          <w:sz w:val="28"/>
          <w:szCs w:val="28"/>
          <w:lang w:eastAsia="nl-NL"/>
        </w:rPr>
        <w:t>3</w:t>
      </w:r>
    </w:p>
    <w:p w:rsidR="00884B31" w:rsidRPr="000C6E5B" w:rsidRDefault="00884B31" w:rsidP="00AE5CB8">
      <w:pPr>
        <w:keepNext/>
        <w:tabs>
          <w:tab w:val="right" w:pos="8930"/>
        </w:tabs>
        <w:spacing w:before="240" w:after="60" w:line="260" w:lineRule="atLeast"/>
        <w:outlineLvl w:val="0"/>
        <w:rPr>
          <w:rFonts w:eastAsia="Times New Roman" w:cs="Arial"/>
          <w:bCs/>
          <w:kern w:val="32"/>
          <w:sz w:val="28"/>
          <w:szCs w:val="28"/>
          <w:lang w:eastAsia="nl-NL"/>
        </w:rPr>
      </w:pPr>
    </w:p>
    <w:p w:rsidR="00884B31" w:rsidRPr="00175962" w:rsidRDefault="00884B31" w:rsidP="00175962">
      <w:pPr>
        <w:keepNext/>
        <w:widowControl w:val="0"/>
        <w:tabs>
          <w:tab w:val="right" w:pos="8930"/>
        </w:tabs>
        <w:spacing w:line="260" w:lineRule="atLeast"/>
        <w:jc w:val="both"/>
        <w:outlineLvl w:val="3"/>
        <w:rPr>
          <w:rFonts w:eastAsia="Times New Roman" w:cs="Arial"/>
          <w:snapToGrid w:val="0"/>
          <w:color w:val="000000"/>
          <w:spacing w:val="-3"/>
          <w:szCs w:val="20"/>
          <w:lang w:eastAsia="nl-NL"/>
        </w:rPr>
      </w:pPr>
      <w:r>
        <w:rPr>
          <w:rFonts w:eastAsia="Times New Roman" w:cs="Arial"/>
          <w:b/>
          <w:bCs/>
          <w:i/>
          <w:iCs/>
          <w:szCs w:val="20"/>
          <w:lang w:eastAsia="nl-NL"/>
        </w:rPr>
        <w:t xml:space="preserve">Dag van </w:t>
      </w:r>
      <w:r w:rsidRPr="00175962">
        <w:rPr>
          <w:rFonts w:eastAsia="Times New Roman" w:cs="Arial"/>
          <w:b/>
          <w:bCs/>
          <w:i/>
          <w:iCs/>
          <w:szCs w:val="20"/>
          <w:lang w:eastAsia="nl-NL"/>
        </w:rPr>
        <w:t xml:space="preserve">de </w:t>
      </w:r>
      <w:r w:rsidRPr="00175962">
        <w:rPr>
          <w:rFonts w:eastAsia="Times New Roman" w:cs="Arial"/>
          <w:b/>
          <w:i/>
          <w:snapToGrid w:val="0"/>
          <w:color w:val="000000"/>
          <w:spacing w:val="-3"/>
          <w:szCs w:val="20"/>
          <w:lang w:eastAsia="nl-NL"/>
        </w:rPr>
        <w:t>stemmming</w:t>
      </w:r>
      <w:r w:rsidRPr="00175962">
        <w:rPr>
          <w:rFonts w:eastAsia="Times New Roman" w:cs="Arial"/>
          <w:snapToGrid w:val="0"/>
          <w:color w:val="000000"/>
          <w:spacing w:val="-3"/>
          <w:szCs w:val="20"/>
          <w:lang w:eastAsia="nl-NL"/>
        </w:rPr>
        <w:tab/>
        <w:t>12</w:t>
      </w:r>
    </w:p>
    <w:p w:rsidR="00884B31" w:rsidRPr="00175962" w:rsidRDefault="00884B31" w:rsidP="00175962">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sidRPr="00175962">
        <w:rPr>
          <w:rFonts w:eastAsia="Times New Roman" w:cs="Arial"/>
          <w:snapToGrid w:val="0"/>
          <w:color w:val="000000"/>
          <w:spacing w:val="-3"/>
          <w:szCs w:val="20"/>
          <w:lang w:eastAsia="nl-NL"/>
        </w:rPr>
        <w:t>3.1 Wie mogen hun stem uitbrengen?</w:t>
      </w:r>
      <w:r w:rsidR="00175962" w:rsidRPr="00175962">
        <w:rPr>
          <w:rFonts w:eastAsia="Times New Roman" w:cs="Arial"/>
          <w:snapToGrid w:val="0"/>
          <w:color w:val="000000"/>
          <w:spacing w:val="-3"/>
          <w:szCs w:val="20"/>
          <w:lang w:eastAsia="nl-NL"/>
        </w:rPr>
        <w:tab/>
        <w:t>12</w:t>
      </w:r>
    </w:p>
    <w:p w:rsidR="00884B31" w:rsidRPr="00175962" w:rsidRDefault="00884B31" w:rsidP="00175962">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sidRPr="00175962">
        <w:rPr>
          <w:rFonts w:eastAsia="Times New Roman" w:cs="Arial"/>
          <w:snapToGrid w:val="0"/>
          <w:color w:val="000000"/>
          <w:spacing w:val="-3"/>
          <w:szCs w:val="20"/>
          <w:lang w:eastAsia="nl-NL"/>
        </w:rPr>
        <w:t>3.2 Stemmen bij volmacht</w:t>
      </w:r>
      <w:r w:rsidR="00175962" w:rsidRPr="00175962">
        <w:rPr>
          <w:rFonts w:eastAsia="Times New Roman" w:cs="Arial"/>
          <w:snapToGrid w:val="0"/>
          <w:color w:val="000000"/>
          <w:spacing w:val="-3"/>
          <w:szCs w:val="20"/>
          <w:lang w:eastAsia="nl-NL"/>
        </w:rPr>
        <w:tab/>
        <w:t>12</w:t>
      </w:r>
    </w:p>
    <w:p w:rsidR="00884B31" w:rsidRPr="00175962" w:rsidRDefault="00175962" w:rsidP="00175962">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sidRPr="00175962">
        <w:rPr>
          <w:rFonts w:eastAsia="Times New Roman" w:cs="Arial"/>
          <w:snapToGrid w:val="0"/>
          <w:color w:val="000000"/>
          <w:spacing w:val="-3"/>
          <w:szCs w:val="20"/>
          <w:lang w:eastAsia="nl-NL"/>
        </w:rPr>
        <w:t>3.3 Het verlenen van een machtiging</w:t>
      </w:r>
      <w:r w:rsidRPr="00175962">
        <w:rPr>
          <w:rFonts w:eastAsia="Times New Roman" w:cs="Arial"/>
          <w:snapToGrid w:val="0"/>
          <w:color w:val="000000"/>
          <w:spacing w:val="-3"/>
          <w:szCs w:val="20"/>
          <w:lang w:eastAsia="nl-NL"/>
        </w:rPr>
        <w:tab/>
        <w:t>12</w:t>
      </w:r>
    </w:p>
    <w:p w:rsidR="00884B31" w:rsidRPr="00175962" w:rsidRDefault="00175962" w:rsidP="00175962">
      <w:pPr>
        <w:keepNext/>
        <w:widowControl w:val="0"/>
        <w:tabs>
          <w:tab w:val="right" w:pos="8930"/>
        </w:tabs>
        <w:spacing w:line="260" w:lineRule="atLeast"/>
        <w:ind w:left="1134"/>
        <w:jc w:val="both"/>
        <w:outlineLvl w:val="3"/>
        <w:rPr>
          <w:rFonts w:eastAsia="Times New Roman" w:cs="Arial"/>
          <w:bCs/>
          <w:iCs/>
          <w:szCs w:val="20"/>
          <w:lang w:eastAsia="nl-NL"/>
        </w:rPr>
      </w:pPr>
      <w:r w:rsidRPr="00175962">
        <w:rPr>
          <w:rFonts w:eastAsia="Times New Roman" w:cs="Arial"/>
          <w:snapToGrid w:val="0"/>
          <w:color w:val="000000"/>
          <w:spacing w:val="-3"/>
          <w:szCs w:val="20"/>
          <w:lang w:eastAsia="nl-NL"/>
        </w:rPr>
        <w:t>3.4 Stempas kwijt</w:t>
      </w:r>
      <w:r>
        <w:rPr>
          <w:rFonts w:eastAsia="Times New Roman" w:cs="Arial"/>
          <w:bCs/>
          <w:iCs/>
          <w:szCs w:val="20"/>
          <w:lang w:eastAsia="nl-NL"/>
        </w:rPr>
        <w:tab/>
        <w:t>13</w:t>
      </w:r>
    </w:p>
    <w:p w:rsidR="00175962" w:rsidRDefault="00175962" w:rsidP="00AE5CB8">
      <w:pPr>
        <w:keepNext/>
        <w:tabs>
          <w:tab w:val="right" w:pos="8930"/>
        </w:tabs>
        <w:spacing w:before="240" w:after="60" w:line="260" w:lineRule="atLeast"/>
        <w:jc w:val="both"/>
        <w:outlineLvl w:val="1"/>
        <w:rPr>
          <w:rFonts w:eastAsia="Times New Roman" w:cs="Arial"/>
          <w:b/>
          <w:bCs/>
          <w:i/>
          <w:iCs/>
          <w:szCs w:val="20"/>
          <w:lang w:eastAsia="nl-NL"/>
        </w:rPr>
      </w:pPr>
    </w:p>
    <w:p w:rsidR="00175962" w:rsidRPr="000C6E5B" w:rsidRDefault="00175962" w:rsidP="00175962">
      <w:pPr>
        <w:keepNext/>
        <w:tabs>
          <w:tab w:val="right" w:pos="8930"/>
        </w:tabs>
        <w:spacing w:before="240" w:after="60" w:line="260" w:lineRule="atLeast"/>
        <w:outlineLvl w:val="0"/>
        <w:rPr>
          <w:rFonts w:eastAsia="Times New Roman" w:cs="Arial"/>
          <w:bCs/>
          <w:kern w:val="32"/>
          <w:sz w:val="28"/>
          <w:szCs w:val="28"/>
          <w:lang w:eastAsia="nl-NL"/>
        </w:rPr>
      </w:pPr>
      <w:r w:rsidRPr="000C6E5B">
        <w:rPr>
          <w:rFonts w:eastAsia="Times New Roman" w:cs="Arial"/>
          <w:bCs/>
          <w:kern w:val="32"/>
          <w:sz w:val="28"/>
          <w:szCs w:val="28"/>
          <w:lang w:eastAsia="nl-NL"/>
        </w:rPr>
        <w:t xml:space="preserve">HOOFDSTUK </w:t>
      </w:r>
      <w:r>
        <w:rPr>
          <w:rFonts w:eastAsia="Times New Roman" w:cs="Arial"/>
          <w:bCs/>
          <w:kern w:val="32"/>
          <w:sz w:val="28"/>
          <w:szCs w:val="28"/>
          <w:lang w:eastAsia="nl-NL"/>
        </w:rPr>
        <w:t>4</w:t>
      </w:r>
    </w:p>
    <w:p w:rsidR="00AE5CB8" w:rsidRPr="000C6E5B" w:rsidRDefault="00AE5CB8" w:rsidP="00AE5CB8">
      <w:pPr>
        <w:keepNext/>
        <w:tabs>
          <w:tab w:val="right" w:pos="8930"/>
        </w:tabs>
        <w:spacing w:before="240" w:after="60" w:line="260" w:lineRule="atLeast"/>
        <w:jc w:val="both"/>
        <w:outlineLvl w:val="1"/>
        <w:rPr>
          <w:rFonts w:eastAsia="Times New Roman" w:cs="Arial"/>
          <w:szCs w:val="20"/>
          <w:lang w:eastAsia="nl-NL"/>
        </w:rPr>
      </w:pPr>
      <w:r>
        <w:rPr>
          <w:rFonts w:eastAsia="Times New Roman" w:cs="Arial"/>
          <w:b/>
          <w:bCs/>
          <w:i/>
          <w:iCs/>
          <w:szCs w:val="20"/>
          <w:lang w:eastAsia="nl-NL"/>
        </w:rPr>
        <w:t>Uitslag</w:t>
      </w:r>
      <w:r>
        <w:rPr>
          <w:rFonts w:eastAsia="Times New Roman" w:cs="Arial"/>
          <w:b/>
          <w:bCs/>
          <w:i/>
          <w:iCs/>
          <w:szCs w:val="20"/>
          <w:lang w:eastAsia="nl-NL"/>
        </w:rPr>
        <w:tab/>
      </w:r>
      <w:r w:rsidR="00EB3652" w:rsidRPr="00EB3652">
        <w:rPr>
          <w:rFonts w:eastAsia="Times New Roman" w:cs="Arial"/>
          <w:bCs/>
          <w:iCs/>
          <w:szCs w:val="20"/>
          <w:lang w:eastAsia="nl-NL"/>
        </w:rPr>
        <w:t>14</w:t>
      </w:r>
    </w:p>
    <w:p w:rsidR="00AE5CB8" w:rsidRDefault="00AE5CB8" w:rsidP="00AE5CB8">
      <w:pPr>
        <w:keepNext/>
        <w:tabs>
          <w:tab w:val="right" w:pos="8930"/>
        </w:tabs>
        <w:spacing w:before="240" w:after="60" w:line="260" w:lineRule="atLeast"/>
        <w:outlineLvl w:val="0"/>
        <w:rPr>
          <w:rFonts w:eastAsia="Times New Roman" w:cs="Arial"/>
          <w:bCs/>
          <w:kern w:val="32"/>
          <w:sz w:val="28"/>
          <w:szCs w:val="28"/>
          <w:lang w:eastAsia="nl-NL"/>
        </w:rPr>
      </w:pPr>
    </w:p>
    <w:p w:rsidR="00AE5CB8" w:rsidRPr="000C6E5B" w:rsidRDefault="00AE5CB8" w:rsidP="00AE5CB8">
      <w:pPr>
        <w:keepNext/>
        <w:tabs>
          <w:tab w:val="right" w:pos="8930"/>
        </w:tabs>
        <w:spacing w:before="240" w:after="60" w:line="260" w:lineRule="atLeast"/>
        <w:outlineLvl w:val="0"/>
        <w:rPr>
          <w:rFonts w:eastAsia="Times New Roman" w:cs="Arial"/>
          <w:bCs/>
          <w:kern w:val="32"/>
          <w:sz w:val="28"/>
          <w:szCs w:val="28"/>
          <w:lang w:eastAsia="nl-NL"/>
        </w:rPr>
      </w:pPr>
      <w:r w:rsidRPr="000C6E5B">
        <w:rPr>
          <w:rFonts w:eastAsia="Times New Roman" w:cs="Arial"/>
          <w:bCs/>
          <w:kern w:val="32"/>
          <w:sz w:val="28"/>
          <w:szCs w:val="28"/>
          <w:lang w:eastAsia="nl-NL"/>
        </w:rPr>
        <w:t xml:space="preserve">HOOFDSTUK </w:t>
      </w:r>
      <w:r w:rsidR="00884B31">
        <w:rPr>
          <w:rFonts w:eastAsia="Times New Roman" w:cs="Arial"/>
          <w:bCs/>
          <w:kern w:val="32"/>
          <w:sz w:val="28"/>
          <w:szCs w:val="28"/>
          <w:lang w:eastAsia="nl-NL"/>
        </w:rPr>
        <w:t>5</w:t>
      </w:r>
    </w:p>
    <w:p w:rsidR="00AE5CB8" w:rsidRPr="00AE5CB8" w:rsidRDefault="00AE5CB8" w:rsidP="00AE5CB8">
      <w:pPr>
        <w:keepNext/>
        <w:tabs>
          <w:tab w:val="right" w:pos="8930"/>
        </w:tabs>
        <w:spacing w:before="240" w:after="60" w:line="260" w:lineRule="atLeast"/>
        <w:jc w:val="both"/>
        <w:outlineLvl w:val="1"/>
        <w:rPr>
          <w:rFonts w:eastAsia="Times New Roman" w:cs="Arial"/>
          <w:bCs/>
          <w:iCs/>
          <w:szCs w:val="20"/>
          <w:lang w:eastAsia="nl-NL"/>
        </w:rPr>
      </w:pPr>
      <w:r>
        <w:rPr>
          <w:rFonts w:eastAsia="Times New Roman" w:cs="Arial"/>
          <w:b/>
          <w:bCs/>
          <w:i/>
          <w:iCs/>
          <w:szCs w:val="20"/>
          <w:lang w:eastAsia="nl-NL"/>
        </w:rPr>
        <w:t>Zetelverdeling</w:t>
      </w:r>
      <w:r>
        <w:rPr>
          <w:rFonts w:eastAsia="Times New Roman" w:cs="Arial"/>
          <w:b/>
          <w:bCs/>
          <w:i/>
          <w:iCs/>
          <w:szCs w:val="20"/>
          <w:lang w:eastAsia="nl-NL"/>
        </w:rPr>
        <w:tab/>
      </w:r>
      <w:r w:rsidR="00EC0342">
        <w:rPr>
          <w:rFonts w:eastAsia="Times New Roman" w:cs="Arial"/>
          <w:bCs/>
          <w:iCs/>
          <w:szCs w:val="20"/>
          <w:lang w:eastAsia="nl-NL"/>
        </w:rPr>
        <w:t>14</w:t>
      </w:r>
    </w:p>
    <w:p w:rsidR="00AE5CB8" w:rsidRPr="000C6E5B" w:rsidRDefault="00AE5CB8" w:rsidP="00AE5CB8">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Pr>
          <w:rFonts w:eastAsia="Times New Roman" w:cs="Arial"/>
          <w:snapToGrid w:val="0"/>
          <w:color w:val="000000"/>
          <w:spacing w:val="-3"/>
          <w:szCs w:val="20"/>
          <w:lang w:eastAsia="nl-NL"/>
        </w:rPr>
        <w:t>4.1 Tijdstip</w:t>
      </w:r>
      <w:r w:rsidR="00EC0342">
        <w:rPr>
          <w:rFonts w:eastAsia="Times New Roman" w:cs="Arial"/>
          <w:snapToGrid w:val="0"/>
          <w:color w:val="000000"/>
          <w:spacing w:val="-3"/>
          <w:szCs w:val="20"/>
          <w:lang w:eastAsia="nl-NL"/>
        </w:rPr>
        <w:tab/>
        <w:t>14</w:t>
      </w:r>
    </w:p>
    <w:p w:rsidR="00AE5CB8" w:rsidRDefault="00AE5CB8" w:rsidP="00AE5CB8">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Pr>
          <w:rFonts w:eastAsia="Times New Roman" w:cs="Arial"/>
          <w:snapToGrid w:val="0"/>
          <w:color w:val="000000"/>
          <w:spacing w:val="-3"/>
          <w:szCs w:val="20"/>
          <w:lang w:eastAsia="nl-NL"/>
        </w:rPr>
        <w:t>4.2 Zetelverdeling</w:t>
      </w:r>
      <w:r w:rsidR="00EC0342">
        <w:rPr>
          <w:rFonts w:eastAsia="Times New Roman" w:cs="Arial"/>
          <w:snapToGrid w:val="0"/>
          <w:color w:val="000000"/>
          <w:spacing w:val="-3"/>
          <w:szCs w:val="20"/>
          <w:lang w:eastAsia="nl-NL"/>
        </w:rPr>
        <w:tab/>
        <w:t>14</w:t>
      </w:r>
    </w:p>
    <w:p w:rsidR="00AE5CB8" w:rsidRPr="000C6E5B" w:rsidRDefault="00AE5CB8" w:rsidP="00AE5CB8">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Pr>
          <w:rFonts w:eastAsia="Times New Roman" w:cs="Arial"/>
          <w:snapToGrid w:val="0"/>
          <w:color w:val="000000"/>
          <w:spacing w:val="-3"/>
          <w:szCs w:val="20"/>
          <w:lang w:eastAsia="nl-NL"/>
        </w:rPr>
        <w:t>4.3 Gekozen kandid</w:t>
      </w:r>
      <w:r w:rsidR="00EC0342">
        <w:rPr>
          <w:rFonts w:eastAsia="Times New Roman" w:cs="Arial"/>
          <w:snapToGrid w:val="0"/>
          <w:color w:val="000000"/>
          <w:spacing w:val="-3"/>
          <w:szCs w:val="20"/>
          <w:lang w:eastAsia="nl-NL"/>
        </w:rPr>
        <w:t>aten/ voorkeursstemmen</w:t>
      </w:r>
      <w:r w:rsidR="00EC0342">
        <w:rPr>
          <w:rFonts w:eastAsia="Times New Roman" w:cs="Arial"/>
          <w:snapToGrid w:val="0"/>
          <w:color w:val="000000"/>
          <w:spacing w:val="-3"/>
          <w:szCs w:val="20"/>
          <w:lang w:eastAsia="nl-NL"/>
        </w:rPr>
        <w:tab/>
        <w:t>15</w:t>
      </w:r>
    </w:p>
    <w:p w:rsidR="000C6E5B" w:rsidRPr="000C6E5B" w:rsidRDefault="000C6E5B" w:rsidP="000C6E5B">
      <w:pPr>
        <w:tabs>
          <w:tab w:val="right" w:pos="8930"/>
        </w:tabs>
        <w:spacing w:line="260" w:lineRule="atLeast"/>
        <w:ind w:left="1134"/>
        <w:rPr>
          <w:rFonts w:ascii="Lucida Sans" w:eastAsia="Times New Roman" w:hAnsi="Lucida Sans" w:cs="Times New Roman"/>
          <w:sz w:val="18"/>
          <w:szCs w:val="18"/>
          <w:lang w:eastAsia="nl-NL"/>
        </w:rPr>
      </w:pPr>
    </w:p>
    <w:p w:rsidR="000C6E5B" w:rsidRPr="000C6E5B" w:rsidRDefault="000C6E5B" w:rsidP="000C6E5B">
      <w:pPr>
        <w:keepNext/>
        <w:tabs>
          <w:tab w:val="right" w:pos="8930"/>
        </w:tabs>
        <w:spacing w:before="240" w:after="60" w:line="260" w:lineRule="atLeast"/>
        <w:outlineLvl w:val="0"/>
        <w:rPr>
          <w:rFonts w:eastAsia="Times New Roman" w:cs="Arial"/>
          <w:bCs/>
          <w:kern w:val="32"/>
          <w:sz w:val="28"/>
          <w:szCs w:val="28"/>
          <w:lang w:eastAsia="nl-NL"/>
        </w:rPr>
      </w:pPr>
      <w:r w:rsidRPr="000C6E5B">
        <w:rPr>
          <w:rFonts w:eastAsia="Times New Roman" w:cs="Arial"/>
          <w:bCs/>
          <w:kern w:val="32"/>
          <w:sz w:val="28"/>
          <w:szCs w:val="28"/>
          <w:lang w:eastAsia="nl-NL"/>
        </w:rPr>
        <w:t xml:space="preserve">HOOFDSTUK </w:t>
      </w:r>
      <w:r w:rsidR="00175962">
        <w:rPr>
          <w:rFonts w:eastAsia="Times New Roman" w:cs="Arial"/>
          <w:bCs/>
          <w:kern w:val="32"/>
          <w:sz w:val="28"/>
          <w:szCs w:val="28"/>
          <w:lang w:eastAsia="nl-NL"/>
        </w:rPr>
        <w:t>6</w:t>
      </w:r>
    </w:p>
    <w:p w:rsidR="000C6E5B" w:rsidRPr="000C6E5B" w:rsidRDefault="00AE5CB8" w:rsidP="000C6E5B">
      <w:pPr>
        <w:keepNext/>
        <w:tabs>
          <w:tab w:val="right" w:pos="8930"/>
        </w:tabs>
        <w:spacing w:before="240" w:after="60" w:line="260" w:lineRule="atLeast"/>
        <w:jc w:val="both"/>
        <w:outlineLvl w:val="1"/>
        <w:rPr>
          <w:rFonts w:eastAsia="Times New Roman" w:cs="Arial"/>
          <w:b/>
          <w:bCs/>
          <w:i/>
          <w:iCs/>
          <w:szCs w:val="20"/>
          <w:lang w:eastAsia="nl-NL"/>
        </w:rPr>
      </w:pPr>
      <w:r>
        <w:rPr>
          <w:rFonts w:eastAsia="Times New Roman" w:cs="Arial"/>
          <w:b/>
          <w:bCs/>
          <w:i/>
          <w:iCs/>
          <w:szCs w:val="20"/>
          <w:lang w:eastAsia="nl-NL"/>
        </w:rPr>
        <w:t>Benoeming kandidaten</w:t>
      </w:r>
    </w:p>
    <w:p w:rsidR="000C6E5B" w:rsidRPr="000C6E5B" w:rsidRDefault="00AE5CB8"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Pr>
          <w:rFonts w:eastAsia="Times New Roman" w:cs="Arial"/>
          <w:snapToGrid w:val="0"/>
          <w:color w:val="000000"/>
          <w:spacing w:val="-3"/>
          <w:szCs w:val="20"/>
          <w:lang w:eastAsia="nl-NL"/>
        </w:rPr>
        <w:t>5.1 Algemeen</w:t>
      </w:r>
      <w:r w:rsidR="00EC0342">
        <w:rPr>
          <w:rFonts w:eastAsia="Times New Roman" w:cs="Arial"/>
          <w:snapToGrid w:val="0"/>
          <w:color w:val="000000"/>
          <w:spacing w:val="-3"/>
          <w:szCs w:val="20"/>
          <w:lang w:eastAsia="nl-NL"/>
        </w:rPr>
        <w:tab/>
        <w:t>15</w:t>
      </w:r>
    </w:p>
    <w:p w:rsidR="00AE5CB8" w:rsidRDefault="00EC0342" w:rsidP="000C6E5B">
      <w:pPr>
        <w:keepNext/>
        <w:widowControl w:val="0"/>
        <w:tabs>
          <w:tab w:val="right" w:pos="8930"/>
        </w:tabs>
        <w:spacing w:line="260" w:lineRule="atLeast"/>
        <w:ind w:left="1134"/>
        <w:jc w:val="both"/>
        <w:outlineLvl w:val="3"/>
        <w:rPr>
          <w:rFonts w:eastAsia="Times New Roman" w:cs="Arial"/>
          <w:snapToGrid w:val="0"/>
          <w:color w:val="000000"/>
          <w:spacing w:val="-3"/>
          <w:szCs w:val="20"/>
          <w:lang w:eastAsia="nl-NL"/>
        </w:rPr>
      </w:pPr>
      <w:r>
        <w:rPr>
          <w:rFonts w:eastAsia="Times New Roman" w:cs="Arial"/>
          <w:snapToGrid w:val="0"/>
          <w:color w:val="000000"/>
          <w:spacing w:val="-3"/>
          <w:szCs w:val="20"/>
          <w:lang w:eastAsia="nl-NL"/>
        </w:rPr>
        <w:t>5.2 Procedure benoeming</w:t>
      </w:r>
      <w:r>
        <w:rPr>
          <w:rFonts w:eastAsia="Times New Roman" w:cs="Arial"/>
          <w:snapToGrid w:val="0"/>
          <w:color w:val="000000"/>
          <w:spacing w:val="-3"/>
          <w:szCs w:val="20"/>
          <w:lang w:eastAsia="nl-NL"/>
        </w:rPr>
        <w:tab/>
        <w:t>15</w:t>
      </w:r>
    </w:p>
    <w:p w:rsidR="000C6E5B" w:rsidRPr="000C6E5B" w:rsidRDefault="000C6E5B" w:rsidP="000C6E5B">
      <w:pPr>
        <w:keepNext/>
        <w:widowControl w:val="0"/>
        <w:tabs>
          <w:tab w:val="right" w:pos="8930"/>
        </w:tabs>
        <w:spacing w:line="260" w:lineRule="atLeast"/>
        <w:ind w:left="1134"/>
        <w:jc w:val="both"/>
        <w:outlineLvl w:val="3"/>
        <w:rPr>
          <w:rFonts w:ascii="Lucida Sans" w:eastAsia="Times New Roman" w:hAnsi="Lucida Sans" w:cs="Times New Roman"/>
          <w:snapToGrid w:val="0"/>
          <w:color w:val="000000"/>
          <w:spacing w:val="-3"/>
          <w:sz w:val="18"/>
          <w:szCs w:val="18"/>
          <w:lang w:eastAsia="nl-NL"/>
        </w:rPr>
      </w:pPr>
    </w:p>
    <w:p w:rsidR="000C6E5B" w:rsidRPr="000C6E5B" w:rsidRDefault="000C6E5B" w:rsidP="00AE5CB8">
      <w:pPr>
        <w:keepNext/>
        <w:widowControl w:val="0"/>
        <w:tabs>
          <w:tab w:val="right" w:pos="8930"/>
        </w:tabs>
        <w:spacing w:line="260" w:lineRule="atLeast"/>
        <w:ind w:left="1134"/>
        <w:jc w:val="both"/>
        <w:outlineLvl w:val="3"/>
        <w:rPr>
          <w:rFonts w:ascii="Lucida Sans" w:eastAsia="Times New Roman" w:hAnsi="Lucida Sans" w:cs="Times New Roman"/>
          <w:i/>
          <w:color w:val="000000"/>
          <w:spacing w:val="-3"/>
          <w:sz w:val="18"/>
          <w:szCs w:val="20"/>
          <w:lang w:eastAsia="nl-NL"/>
        </w:rPr>
      </w:pPr>
      <w:r w:rsidRPr="000C6E5B">
        <w:rPr>
          <w:rFonts w:eastAsia="Times New Roman" w:cs="Arial"/>
          <w:snapToGrid w:val="0"/>
          <w:color w:val="000000"/>
          <w:spacing w:val="-3"/>
          <w:szCs w:val="20"/>
          <w:lang w:eastAsia="nl-NL"/>
        </w:rPr>
        <w:tab/>
      </w:r>
    </w:p>
    <w:p w:rsidR="000C6E5B" w:rsidRPr="000C6E5B" w:rsidRDefault="000C6E5B" w:rsidP="000C6E5B">
      <w:pPr>
        <w:keepNext/>
        <w:tabs>
          <w:tab w:val="right" w:pos="8930"/>
        </w:tabs>
        <w:spacing w:before="240" w:after="60" w:line="260" w:lineRule="atLeast"/>
        <w:jc w:val="both"/>
        <w:outlineLvl w:val="1"/>
        <w:rPr>
          <w:rFonts w:eastAsia="Times New Roman" w:cs="Arial"/>
          <w:bCs/>
          <w:iCs/>
          <w:sz w:val="28"/>
          <w:szCs w:val="28"/>
          <w:lang w:eastAsia="nl-NL"/>
        </w:rPr>
      </w:pPr>
      <w:r w:rsidRPr="000C6E5B">
        <w:rPr>
          <w:rFonts w:eastAsia="Times New Roman" w:cs="Arial"/>
          <w:bCs/>
          <w:iCs/>
          <w:sz w:val="28"/>
          <w:szCs w:val="28"/>
          <w:lang w:eastAsia="nl-NL"/>
        </w:rPr>
        <w:t>Bijlage I</w:t>
      </w:r>
    </w:p>
    <w:p w:rsidR="000C6E5B" w:rsidRPr="000C6E5B" w:rsidRDefault="000C6E5B" w:rsidP="000C6E5B">
      <w:pPr>
        <w:keepNext/>
        <w:widowControl w:val="0"/>
        <w:tabs>
          <w:tab w:val="right" w:pos="8930"/>
        </w:tabs>
        <w:spacing w:line="260" w:lineRule="atLeast"/>
        <w:ind w:left="1134"/>
        <w:outlineLvl w:val="3"/>
        <w:rPr>
          <w:rFonts w:eastAsia="Times New Roman" w:cs="Arial"/>
          <w:snapToGrid w:val="0"/>
          <w:color w:val="000000"/>
          <w:spacing w:val="-3"/>
          <w:szCs w:val="20"/>
          <w:lang w:eastAsia="nl-NL"/>
        </w:rPr>
      </w:pPr>
      <w:r w:rsidRPr="000C6E5B">
        <w:rPr>
          <w:rFonts w:eastAsia="Times New Roman" w:cs="Arial"/>
          <w:snapToGrid w:val="0"/>
          <w:color w:val="000000"/>
          <w:spacing w:val="-3"/>
          <w:szCs w:val="20"/>
          <w:lang w:eastAsia="nl-NL"/>
        </w:rPr>
        <w:t>Algemeen</w:t>
      </w:r>
      <w:r w:rsidRPr="000C6E5B">
        <w:rPr>
          <w:rFonts w:eastAsia="Times New Roman" w:cs="Arial"/>
          <w:snapToGrid w:val="0"/>
          <w:color w:val="000000"/>
          <w:spacing w:val="-3"/>
          <w:szCs w:val="20"/>
          <w:lang w:eastAsia="nl-NL"/>
        </w:rPr>
        <w:tab/>
        <w:t>1</w:t>
      </w:r>
      <w:r w:rsidR="00DE2BDF">
        <w:rPr>
          <w:rFonts w:eastAsia="Times New Roman" w:cs="Arial"/>
          <w:snapToGrid w:val="0"/>
          <w:color w:val="000000"/>
          <w:spacing w:val="-3"/>
          <w:szCs w:val="20"/>
          <w:lang w:eastAsia="nl-NL"/>
        </w:rPr>
        <w:t>6</w:t>
      </w:r>
    </w:p>
    <w:p w:rsidR="005E468F" w:rsidRDefault="00DE2BDF" w:rsidP="005E468F">
      <w:pPr>
        <w:keepNext/>
        <w:widowControl w:val="0"/>
        <w:tabs>
          <w:tab w:val="right" w:pos="8930"/>
        </w:tabs>
        <w:spacing w:line="260" w:lineRule="atLeast"/>
        <w:ind w:left="1134"/>
        <w:outlineLvl w:val="3"/>
        <w:rPr>
          <w:rFonts w:eastAsia="Times New Roman" w:cs="Arial"/>
          <w:snapToGrid w:val="0"/>
          <w:color w:val="000000"/>
          <w:spacing w:val="-3"/>
          <w:szCs w:val="20"/>
          <w:lang w:eastAsia="nl-NL"/>
        </w:rPr>
      </w:pPr>
      <w:r>
        <w:rPr>
          <w:rFonts w:eastAsia="Times New Roman" w:cs="Arial"/>
          <w:snapToGrid w:val="0"/>
          <w:color w:val="000000"/>
          <w:spacing w:val="-3"/>
          <w:szCs w:val="20"/>
          <w:lang w:eastAsia="nl-NL"/>
        </w:rPr>
        <w:t>Locaties aanplakborden</w:t>
      </w:r>
      <w:r>
        <w:rPr>
          <w:rFonts w:eastAsia="Times New Roman" w:cs="Arial"/>
          <w:snapToGrid w:val="0"/>
          <w:color w:val="000000"/>
          <w:spacing w:val="-3"/>
          <w:szCs w:val="20"/>
          <w:lang w:eastAsia="nl-NL"/>
        </w:rPr>
        <w:tab/>
        <w:t>16</w:t>
      </w:r>
    </w:p>
    <w:p w:rsidR="005E468F" w:rsidRDefault="00DE2BDF" w:rsidP="005E468F">
      <w:pPr>
        <w:keepNext/>
        <w:widowControl w:val="0"/>
        <w:tabs>
          <w:tab w:val="right" w:pos="8930"/>
        </w:tabs>
        <w:spacing w:line="260" w:lineRule="atLeast"/>
        <w:ind w:left="1134"/>
        <w:outlineLvl w:val="3"/>
        <w:rPr>
          <w:rFonts w:eastAsia="Times New Roman" w:cs="Arial"/>
          <w:snapToGrid w:val="0"/>
          <w:color w:val="000000"/>
          <w:spacing w:val="-3"/>
          <w:szCs w:val="20"/>
          <w:lang w:eastAsia="nl-NL"/>
        </w:rPr>
      </w:pPr>
      <w:r>
        <w:rPr>
          <w:rFonts w:eastAsia="Times New Roman" w:cs="Arial"/>
          <w:snapToGrid w:val="0"/>
          <w:color w:val="000000"/>
          <w:spacing w:val="-3"/>
          <w:szCs w:val="20"/>
          <w:lang w:eastAsia="nl-NL"/>
        </w:rPr>
        <w:t>Spelregels aanplakken</w:t>
      </w:r>
      <w:r>
        <w:rPr>
          <w:rFonts w:eastAsia="Times New Roman" w:cs="Arial"/>
          <w:snapToGrid w:val="0"/>
          <w:color w:val="000000"/>
          <w:spacing w:val="-3"/>
          <w:szCs w:val="20"/>
          <w:lang w:eastAsia="nl-NL"/>
        </w:rPr>
        <w:tab/>
        <w:t>17</w:t>
      </w:r>
    </w:p>
    <w:p w:rsidR="000C6E5B" w:rsidRPr="000C6E5B" w:rsidRDefault="000C6E5B" w:rsidP="005E468F">
      <w:pPr>
        <w:keepNext/>
        <w:widowControl w:val="0"/>
        <w:tabs>
          <w:tab w:val="right" w:pos="8930"/>
        </w:tabs>
        <w:spacing w:line="260" w:lineRule="atLeast"/>
        <w:ind w:left="1134"/>
        <w:outlineLvl w:val="3"/>
        <w:rPr>
          <w:rFonts w:ascii="Lucida Sans" w:eastAsia="Times New Roman" w:hAnsi="Lucida Sans" w:cs="Times New Roman"/>
          <w:snapToGrid w:val="0"/>
          <w:color w:val="000000"/>
          <w:spacing w:val="-3"/>
          <w:sz w:val="24"/>
          <w:szCs w:val="20"/>
          <w:lang w:eastAsia="nl-NL"/>
        </w:rPr>
      </w:pPr>
      <w:r w:rsidRPr="000C6E5B">
        <w:rPr>
          <w:rFonts w:eastAsia="Times New Roman" w:cs="Arial"/>
          <w:snapToGrid w:val="0"/>
          <w:color w:val="000000"/>
          <w:spacing w:val="-3"/>
          <w:szCs w:val="20"/>
          <w:lang w:eastAsia="nl-NL"/>
        </w:rPr>
        <w:t>Contactpersoon aanplakborden                                                                                             1</w:t>
      </w:r>
      <w:r w:rsidR="00DE2BDF">
        <w:rPr>
          <w:rFonts w:eastAsia="Times New Roman" w:cs="Arial"/>
          <w:snapToGrid w:val="0"/>
          <w:color w:val="000000"/>
          <w:spacing w:val="-3"/>
          <w:szCs w:val="20"/>
          <w:lang w:eastAsia="nl-NL"/>
        </w:rPr>
        <w:t>7</w:t>
      </w:r>
      <w:r w:rsidRPr="000C6E5B">
        <w:rPr>
          <w:rFonts w:eastAsia="Times New Roman" w:cs="Arial"/>
          <w:snapToGrid w:val="0"/>
          <w:color w:val="000000"/>
          <w:spacing w:val="-3"/>
          <w:szCs w:val="20"/>
          <w:lang w:eastAsia="nl-NL"/>
        </w:rPr>
        <w:tab/>
      </w:r>
      <w:r w:rsidRPr="000C6E5B">
        <w:rPr>
          <w:rFonts w:ascii="Lucida Sans" w:eastAsia="Times New Roman" w:hAnsi="Lucida Sans" w:cs="Times New Roman"/>
          <w:snapToGrid w:val="0"/>
          <w:color w:val="000000"/>
          <w:spacing w:val="-3"/>
          <w:sz w:val="24"/>
          <w:szCs w:val="20"/>
          <w:lang w:eastAsia="nl-NL"/>
        </w:rPr>
        <w:tab/>
      </w:r>
    </w:p>
    <w:p w:rsidR="000C6E5B" w:rsidRPr="000C6E5B" w:rsidRDefault="000C6E5B" w:rsidP="000C6E5B">
      <w:pPr>
        <w:keepNext/>
        <w:tabs>
          <w:tab w:val="right" w:pos="8930"/>
        </w:tabs>
        <w:spacing w:before="240" w:after="60" w:line="260" w:lineRule="atLeast"/>
        <w:jc w:val="both"/>
        <w:outlineLvl w:val="1"/>
        <w:rPr>
          <w:rFonts w:eastAsia="Times New Roman" w:cs="Arial"/>
          <w:bCs/>
          <w:iCs/>
          <w:sz w:val="28"/>
          <w:szCs w:val="28"/>
          <w:lang w:eastAsia="nl-NL"/>
        </w:rPr>
      </w:pPr>
      <w:r w:rsidRPr="000C6E5B">
        <w:rPr>
          <w:rFonts w:eastAsia="Times New Roman" w:cs="Arial"/>
          <w:bCs/>
          <w:iCs/>
          <w:sz w:val="28"/>
          <w:szCs w:val="28"/>
          <w:lang w:eastAsia="nl-NL"/>
        </w:rPr>
        <w:t>Bijlage II</w:t>
      </w:r>
    </w:p>
    <w:p w:rsidR="000C6E5B" w:rsidRPr="000C6E5B" w:rsidRDefault="00DE2BDF" w:rsidP="000C6E5B">
      <w:pPr>
        <w:keepNext/>
        <w:widowControl w:val="0"/>
        <w:tabs>
          <w:tab w:val="right" w:pos="8931"/>
        </w:tabs>
        <w:spacing w:line="260" w:lineRule="atLeast"/>
        <w:ind w:left="1134"/>
        <w:outlineLvl w:val="3"/>
        <w:rPr>
          <w:rFonts w:eastAsia="Times New Roman" w:cs="Arial"/>
          <w:snapToGrid w:val="0"/>
          <w:color w:val="000000"/>
          <w:spacing w:val="-3"/>
          <w:szCs w:val="20"/>
          <w:lang w:eastAsia="nl-NL"/>
        </w:rPr>
      </w:pPr>
      <w:r>
        <w:rPr>
          <w:rFonts w:eastAsia="Times New Roman" w:cs="Arial"/>
          <w:snapToGrid w:val="0"/>
          <w:color w:val="000000"/>
          <w:spacing w:val="-3"/>
          <w:szCs w:val="20"/>
          <w:lang w:eastAsia="nl-NL"/>
        </w:rPr>
        <w:t>Verkiezingskalender</w:t>
      </w:r>
      <w:r>
        <w:rPr>
          <w:rFonts w:eastAsia="Times New Roman" w:cs="Arial"/>
          <w:snapToGrid w:val="0"/>
          <w:color w:val="000000"/>
          <w:spacing w:val="-3"/>
          <w:szCs w:val="20"/>
          <w:lang w:eastAsia="nl-NL"/>
        </w:rPr>
        <w:tab/>
        <w:t>18</w:t>
      </w:r>
    </w:p>
    <w:p w:rsidR="000C6E5B" w:rsidRPr="000C6E5B" w:rsidRDefault="000C6E5B" w:rsidP="000C6E5B">
      <w:pPr>
        <w:spacing w:line="260" w:lineRule="atLeast"/>
        <w:rPr>
          <w:rFonts w:ascii="Lucida Sans" w:eastAsia="Times New Roman" w:hAnsi="Lucida Sans" w:cs="Times New Roman"/>
          <w:i/>
          <w:sz w:val="18"/>
          <w:szCs w:val="20"/>
          <w:lang w:eastAsia="nl-NL"/>
        </w:rPr>
      </w:pPr>
    </w:p>
    <w:p w:rsidR="000C6E5B" w:rsidRPr="000C6E5B" w:rsidRDefault="000C6E5B" w:rsidP="000C6E5B">
      <w:pPr>
        <w:spacing w:line="260" w:lineRule="atLeast"/>
        <w:rPr>
          <w:rFonts w:ascii="Lucida Sans" w:eastAsia="Times New Roman" w:hAnsi="Lucida Sans" w:cs="Times New Roman"/>
          <w:i/>
          <w:sz w:val="18"/>
          <w:szCs w:val="20"/>
          <w:lang w:eastAsia="nl-NL"/>
        </w:rPr>
      </w:pPr>
    </w:p>
    <w:p w:rsidR="000C6E5B" w:rsidRPr="000C6E5B" w:rsidRDefault="000C6E5B" w:rsidP="000C6E5B">
      <w:pPr>
        <w:keepNext/>
        <w:widowControl w:val="0"/>
        <w:tabs>
          <w:tab w:val="right" w:pos="8930"/>
        </w:tabs>
        <w:spacing w:line="260" w:lineRule="atLeast"/>
        <w:outlineLvl w:val="3"/>
        <w:rPr>
          <w:rFonts w:ascii="Lucida Sans" w:eastAsia="Times New Roman" w:hAnsi="Lucida Sans" w:cs="Times New Roman"/>
          <w:b/>
          <w:sz w:val="36"/>
          <w:szCs w:val="20"/>
          <w:lang w:eastAsia="nl-NL"/>
        </w:rPr>
      </w:pPr>
    </w:p>
    <w:p w:rsidR="000C6E5B" w:rsidRPr="00DE32A1" w:rsidRDefault="000C6E5B" w:rsidP="000C6E5B">
      <w:pPr>
        <w:spacing w:after="200" w:line="276" w:lineRule="auto"/>
        <w:rPr>
          <w:rFonts w:asciiTheme="majorHAnsi" w:eastAsiaTheme="majorEastAsia" w:hAnsiTheme="majorHAnsi" w:cstheme="majorBidi"/>
          <w:b/>
          <w:i/>
          <w:color w:val="5F84AB"/>
          <w:sz w:val="70"/>
          <w:szCs w:val="70"/>
        </w:rPr>
      </w:pPr>
      <w:r w:rsidRPr="00DE32A1">
        <w:rPr>
          <w:rFonts w:eastAsia="Times New Roman" w:cs="Arial"/>
          <w:i/>
          <w:sz w:val="28"/>
          <w:szCs w:val="28"/>
          <w:lang w:eastAsia="nl-NL"/>
        </w:rPr>
        <w:t>Contactpersonen</w:t>
      </w:r>
      <w:r w:rsidR="005E468F" w:rsidRPr="00DE32A1">
        <w:rPr>
          <w:rFonts w:eastAsia="Times New Roman" w:cs="Arial"/>
          <w:i/>
          <w:sz w:val="28"/>
          <w:szCs w:val="28"/>
          <w:lang w:eastAsia="nl-NL"/>
        </w:rPr>
        <w:tab/>
      </w:r>
      <w:r w:rsidR="005E468F" w:rsidRPr="00DE32A1">
        <w:rPr>
          <w:rFonts w:eastAsia="Times New Roman" w:cs="Arial"/>
          <w:i/>
          <w:sz w:val="28"/>
          <w:szCs w:val="28"/>
          <w:lang w:eastAsia="nl-NL"/>
        </w:rPr>
        <w:tab/>
      </w:r>
      <w:r w:rsidR="005E468F" w:rsidRPr="00DE32A1">
        <w:rPr>
          <w:rFonts w:eastAsia="Times New Roman" w:cs="Arial"/>
          <w:i/>
          <w:sz w:val="28"/>
          <w:szCs w:val="28"/>
          <w:lang w:eastAsia="nl-NL"/>
        </w:rPr>
        <w:tab/>
      </w:r>
      <w:r w:rsidR="005E468F" w:rsidRPr="00DE32A1">
        <w:rPr>
          <w:rFonts w:eastAsia="Times New Roman" w:cs="Arial"/>
          <w:i/>
          <w:sz w:val="28"/>
          <w:szCs w:val="28"/>
          <w:lang w:eastAsia="nl-NL"/>
        </w:rPr>
        <w:tab/>
      </w:r>
      <w:r w:rsidR="005E468F" w:rsidRPr="00DE32A1">
        <w:rPr>
          <w:rFonts w:eastAsia="Times New Roman" w:cs="Arial"/>
          <w:i/>
          <w:sz w:val="28"/>
          <w:szCs w:val="28"/>
          <w:lang w:eastAsia="nl-NL"/>
        </w:rPr>
        <w:tab/>
      </w:r>
      <w:r w:rsidR="005E468F" w:rsidRPr="00DE32A1">
        <w:rPr>
          <w:rFonts w:eastAsia="Times New Roman" w:cs="Arial"/>
          <w:i/>
          <w:sz w:val="28"/>
          <w:szCs w:val="28"/>
          <w:lang w:eastAsia="nl-NL"/>
        </w:rPr>
        <w:tab/>
      </w:r>
      <w:r w:rsidR="005E468F" w:rsidRPr="00DE32A1">
        <w:rPr>
          <w:rFonts w:eastAsia="Times New Roman" w:cs="Arial"/>
          <w:i/>
          <w:sz w:val="28"/>
          <w:szCs w:val="28"/>
          <w:lang w:eastAsia="nl-NL"/>
        </w:rPr>
        <w:tab/>
      </w:r>
      <w:r w:rsidR="005E468F" w:rsidRPr="00DE32A1">
        <w:rPr>
          <w:rFonts w:eastAsia="Times New Roman" w:cs="Arial"/>
          <w:i/>
          <w:sz w:val="28"/>
          <w:szCs w:val="28"/>
          <w:lang w:eastAsia="nl-NL"/>
        </w:rPr>
        <w:tab/>
      </w:r>
      <w:r w:rsidRPr="00DE32A1">
        <w:rPr>
          <w:rFonts w:eastAsia="Times New Roman" w:cs="Arial"/>
          <w:i/>
          <w:szCs w:val="20"/>
          <w:lang w:eastAsia="nl-NL"/>
        </w:rPr>
        <w:tab/>
      </w:r>
      <w:r w:rsidR="005E468F" w:rsidRPr="00DE32A1">
        <w:rPr>
          <w:rFonts w:eastAsia="Times New Roman" w:cs="Arial"/>
          <w:i/>
          <w:szCs w:val="20"/>
          <w:lang w:eastAsia="nl-NL"/>
        </w:rPr>
        <w:t xml:space="preserve">    </w:t>
      </w:r>
      <w:r w:rsidR="00DE2BDF" w:rsidRPr="00DE32A1">
        <w:rPr>
          <w:rFonts w:eastAsia="Times New Roman" w:cs="Arial"/>
          <w:szCs w:val="20"/>
          <w:lang w:eastAsia="nl-NL"/>
        </w:rPr>
        <w:t>19</w:t>
      </w:r>
      <w:r w:rsidRPr="00DE32A1">
        <w:rPr>
          <w:b/>
          <w:i/>
          <w:color w:val="5F84AB"/>
          <w:sz w:val="70"/>
          <w:szCs w:val="70"/>
        </w:rPr>
        <w:br w:type="page"/>
      </w:r>
    </w:p>
    <w:p w:rsidR="00093BCD" w:rsidRPr="00DE32A1" w:rsidRDefault="00D31645" w:rsidP="004032BF">
      <w:pPr>
        <w:rPr>
          <w:b/>
          <w:sz w:val="36"/>
        </w:rPr>
      </w:pPr>
      <w:r w:rsidRPr="00DE32A1">
        <w:rPr>
          <w:b/>
          <w:sz w:val="36"/>
        </w:rPr>
        <w:t>Inleiding</w:t>
      </w:r>
    </w:p>
    <w:p w:rsidR="00D31645" w:rsidRPr="00DE32A1" w:rsidRDefault="00D31645" w:rsidP="004032BF">
      <w:pPr>
        <w:rPr>
          <w:b/>
          <w:sz w:val="36"/>
        </w:rPr>
      </w:pPr>
    </w:p>
    <w:p w:rsidR="00D31645" w:rsidRPr="00DE32A1" w:rsidRDefault="00D31645" w:rsidP="004032BF">
      <w:pPr>
        <w:rPr>
          <w:szCs w:val="20"/>
        </w:rPr>
      </w:pPr>
      <w:r w:rsidRPr="00DE32A1">
        <w:rPr>
          <w:szCs w:val="20"/>
        </w:rPr>
        <w:t>In deze brochure is informatie opgenomen voor de politieke partijen die mee willen doen aan de herindelingsverkiezing op 18 november 2020. U vindt hier onder andere informatie over de procedure met betrekking tot het registeren van nieuwe of bestaande politieke partijen, de kandidaatstelling en de uitslag van de stemming. Ook is er een kalender opgenomen met, in de aanloop naar de verkiezing, belangrijke data.</w:t>
      </w:r>
    </w:p>
    <w:p w:rsidR="00D31645" w:rsidRPr="00DE32A1" w:rsidRDefault="00D31645" w:rsidP="00020A1F">
      <w:pPr>
        <w:spacing w:after="200" w:line="276" w:lineRule="auto"/>
        <w:rPr>
          <w:b/>
          <w:sz w:val="32"/>
          <w:szCs w:val="32"/>
        </w:rPr>
      </w:pPr>
      <w:r w:rsidRPr="00DE32A1">
        <w:rPr>
          <w:szCs w:val="20"/>
        </w:rPr>
        <w:br w:type="page"/>
      </w:r>
      <w:r w:rsidR="00935019" w:rsidRPr="00DE32A1">
        <w:rPr>
          <w:b/>
          <w:sz w:val="32"/>
          <w:szCs w:val="32"/>
        </w:rPr>
        <w:t>1.</w:t>
      </w:r>
      <w:r w:rsidRPr="00DE32A1">
        <w:rPr>
          <w:b/>
          <w:sz w:val="32"/>
          <w:szCs w:val="32"/>
        </w:rPr>
        <w:t>Registreren nieuwe en lokale politieke groeperingen</w:t>
      </w:r>
    </w:p>
    <w:p w:rsidR="00997C5B" w:rsidRPr="00DE32A1" w:rsidRDefault="00997C5B" w:rsidP="00997C5B">
      <w:pPr>
        <w:pStyle w:val="Kop3"/>
        <w:spacing w:before="0"/>
        <w:jc w:val="both"/>
        <w:rPr>
          <w:rFonts w:ascii="Arial" w:hAnsi="Arial"/>
          <w:b/>
          <w:i/>
          <w:sz w:val="20"/>
          <w:szCs w:val="20"/>
        </w:rPr>
      </w:pPr>
    </w:p>
    <w:p w:rsidR="0030531A" w:rsidRPr="00DE32A1" w:rsidRDefault="0030531A" w:rsidP="0030531A">
      <w:pPr>
        <w:jc w:val="both"/>
        <w:rPr>
          <w:rFonts w:eastAsia="Times New Roman" w:cs="Arial"/>
          <w:szCs w:val="20"/>
          <w:lang w:eastAsia="nl-NL"/>
        </w:rPr>
      </w:pPr>
      <w:r w:rsidRPr="00DE32A1">
        <w:rPr>
          <w:rFonts w:eastAsia="Times New Roman" w:cs="Arial"/>
          <w:szCs w:val="20"/>
          <w:lang w:eastAsia="nl-NL"/>
        </w:rPr>
        <w:t>Als een politieke groepering aan de verkiezing van de leden van de gemeenteraad wil deelnemen en boven zijn lijst een aanduiding (naam) wil plaatsen, zal registratie moeten plaatsvinden bij het centraal stembureau. De aanduiding wordt geregistreerd in een speciaal daartoe bijgehouden register.</w:t>
      </w:r>
    </w:p>
    <w:p w:rsidR="0030531A" w:rsidRPr="00DE32A1" w:rsidRDefault="0030531A" w:rsidP="0030531A">
      <w:pPr>
        <w:jc w:val="both"/>
        <w:rPr>
          <w:rFonts w:eastAsia="Times New Roman" w:cs="Arial"/>
          <w:szCs w:val="20"/>
          <w:lang w:eastAsia="nl-NL"/>
        </w:rPr>
      </w:pPr>
    </w:p>
    <w:p w:rsidR="0030531A" w:rsidRPr="00DE32A1" w:rsidRDefault="0030531A" w:rsidP="0030531A">
      <w:pPr>
        <w:jc w:val="both"/>
        <w:rPr>
          <w:rFonts w:eastAsia="Times New Roman" w:cs="Arial"/>
          <w:szCs w:val="20"/>
          <w:lang w:eastAsia="nl-NL"/>
        </w:rPr>
      </w:pPr>
      <w:r w:rsidRPr="00DE32A1">
        <w:rPr>
          <w:rFonts w:eastAsia="Times New Roman" w:cs="Arial"/>
          <w:szCs w:val="20"/>
          <w:lang w:eastAsia="nl-NL"/>
        </w:rPr>
        <w:t>Heeft er geen registratie plaatsgevonden, of was die te laat, dan wil dat niet zeggen dat de groepering niet aan de verkiezing mag deelnemen. Dit kan namelijk wel. De groepering mag dan geen aanduiding boven de lijst plaatsen, de lijst krijgt dan alleen een nummer.</w:t>
      </w:r>
    </w:p>
    <w:p w:rsidR="0030531A" w:rsidRPr="00DE32A1" w:rsidRDefault="0030531A" w:rsidP="0030531A">
      <w:pPr>
        <w:jc w:val="both"/>
        <w:rPr>
          <w:rFonts w:eastAsia="Times New Roman" w:cs="Arial"/>
          <w:szCs w:val="20"/>
          <w:lang w:eastAsia="nl-NL"/>
        </w:rPr>
      </w:pPr>
    </w:p>
    <w:p w:rsidR="0030531A" w:rsidRPr="00DE32A1" w:rsidRDefault="0030531A" w:rsidP="0030531A">
      <w:pPr>
        <w:jc w:val="both"/>
        <w:rPr>
          <w:rFonts w:eastAsia="Times New Roman" w:cs="Arial"/>
          <w:szCs w:val="20"/>
          <w:lang w:eastAsia="nl-NL"/>
        </w:rPr>
      </w:pPr>
      <w:r w:rsidRPr="00DE32A1">
        <w:rPr>
          <w:rFonts w:eastAsia="Times New Roman" w:cs="Arial"/>
          <w:szCs w:val="20"/>
          <w:lang w:eastAsia="nl-NL"/>
        </w:rPr>
        <w:t>Men hoeft niet voor iedere verkiezing opnieuw te registreren. De registratie blijft gehandhaafd indien men voor de verkiezing een geldige kandidatenlijst inlevert. Men hoeft dus geen zetel te halen.</w:t>
      </w:r>
    </w:p>
    <w:p w:rsidR="0030531A" w:rsidRPr="00DE32A1" w:rsidRDefault="0030531A" w:rsidP="0030531A">
      <w:pPr>
        <w:jc w:val="both"/>
        <w:rPr>
          <w:rFonts w:eastAsia="Times New Roman" w:cs="Arial"/>
          <w:szCs w:val="20"/>
          <w:lang w:eastAsia="nl-NL"/>
        </w:rPr>
      </w:pPr>
    </w:p>
    <w:p w:rsidR="0030531A" w:rsidRPr="00DE32A1" w:rsidRDefault="0030531A" w:rsidP="0030531A">
      <w:pPr>
        <w:jc w:val="both"/>
        <w:rPr>
          <w:rFonts w:eastAsia="Times New Roman" w:cs="Arial"/>
          <w:szCs w:val="20"/>
          <w:lang w:eastAsia="nl-NL"/>
        </w:rPr>
      </w:pPr>
      <w:r w:rsidRPr="00DE32A1">
        <w:rPr>
          <w:rFonts w:eastAsia="Times New Roman" w:cs="Arial"/>
          <w:szCs w:val="20"/>
          <w:lang w:eastAsia="nl-NL"/>
        </w:rPr>
        <w:t xml:space="preserve">Het is mogelijk om de registratie van een in het register opgenomen aanduiding te wijzigen. Er hoeft dan niet opnieuw een waarborgsom te worden betaald of een uittreksel uit het verenigingsregister of afschrift van de notariële akte te worden overgelegd. Verzoeken hiertoe ingediend na de tweeënveertigste dag vóór de kandidaatstelling blijven voor de daaropvolgende verkiezingen buiten behandeling. </w:t>
      </w:r>
    </w:p>
    <w:p w:rsidR="0030531A" w:rsidRPr="00DE32A1" w:rsidRDefault="0030531A" w:rsidP="0030531A">
      <w:pPr>
        <w:jc w:val="both"/>
        <w:rPr>
          <w:rFonts w:eastAsia="Times New Roman" w:cs="Arial"/>
          <w:szCs w:val="20"/>
          <w:lang w:eastAsia="nl-NL"/>
        </w:rPr>
      </w:pPr>
    </w:p>
    <w:p w:rsidR="0030531A" w:rsidRPr="00DE32A1" w:rsidRDefault="0030531A" w:rsidP="0030531A">
      <w:pPr>
        <w:jc w:val="both"/>
        <w:rPr>
          <w:rFonts w:eastAsia="Times New Roman" w:cs="Arial"/>
          <w:szCs w:val="20"/>
          <w:lang w:eastAsia="nl-NL"/>
        </w:rPr>
      </w:pPr>
      <w:r w:rsidRPr="00DE32A1">
        <w:rPr>
          <w:rFonts w:eastAsia="Times New Roman" w:cs="Arial"/>
          <w:szCs w:val="20"/>
          <w:lang w:eastAsia="nl-NL"/>
        </w:rPr>
        <w:t>Een landelijke partij die ten behoeve van de verkiezing van de leden van de Tweede Kamer der Staten Generaal of van de leden van Provinciale Staten een aanduiding heeft laten registreren, kan niet meer verzoeken om een registratie op gemeentelijk niveau. Deze registratie werkt automatisch door naar verkiezingen op gemeentelijk niveau, tenzij de aanduiding geheel of in hoofdzaak overeenstemt met een reeds geregistreerde aanduiding van een andere politieke groepering en daardoor verwarring te duchten is.</w:t>
      </w:r>
    </w:p>
    <w:p w:rsidR="00020A1F" w:rsidRPr="00DE32A1" w:rsidRDefault="00020A1F" w:rsidP="00020A1F">
      <w:pPr>
        <w:spacing w:after="200" w:line="276" w:lineRule="auto"/>
        <w:rPr>
          <w:szCs w:val="20"/>
        </w:rPr>
      </w:pPr>
    </w:p>
    <w:p w:rsidR="0030531A" w:rsidRPr="00DE32A1" w:rsidRDefault="0030531A" w:rsidP="0030531A">
      <w:pPr>
        <w:jc w:val="both"/>
        <w:rPr>
          <w:rFonts w:eastAsia="Times New Roman" w:cs="Arial"/>
          <w:b/>
          <w:i/>
          <w:sz w:val="22"/>
          <w:lang w:eastAsia="nl-NL"/>
        </w:rPr>
      </w:pPr>
      <w:r w:rsidRPr="00DE32A1">
        <w:rPr>
          <w:rFonts w:eastAsia="Times New Roman" w:cs="Arial"/>
          <w:b/>
          <w:i/>
          <w:sz w:val="22"/>
          <w:lang w:eastAsia="nl-NL"/>
        </w:rPr>
        <w:t>Wanneer is registratie niet nodig</w:t>
      </w:r>
    </w:p>
    <w:p w:rsidR="0030531A" w:rsidRPr="00DE32A1" w:rsidRDefault="0030531A" w:rsidP="0030531A">
      <w:pPr>
        <w:jc w:val="both"/>
        <w:rPr>
          <w:rFonts w:eastAsia="Times New Roman" w:cs="Arial"/>
          <w:szCs w:val="20"/>
          <w:lang w:eastAsia="nl-NL"/>
        </w:rPr>
      </w:pPr>
    </w:p>
    <w:p w:rsidR="0030531A" w:rsidRPr="00DE32A1" w:rsidRDefault="0030531A" w:rsidP="0030531A">
      <w:pPr>
        <w:pStyle w:val="Lijstalinea"/>
        <w:numPr>
          <w:ilvl w:val="0"/>
          <w:numId w:val="27"/>
        </w:numPr>
        <w:jc w:val="both"/>
        <w:rPr>
          <w:rFonts w:eastAsia="Times New Roman" w:cs="Arial"/>
          <w:szCs w:val="20"/>
          <w:u w:val="single"/>
          <w:lang w:eastAsia="nl-NL"/>
        </w:rPr>
      </w:pPr>
      <w:r w:rsidRPr="00DE32A1">
        <w:rPr>
          <w:rFonts w:eastAsia="Times New Roman" w:cs="Arial"/>
          <w:szCs w:val="20"/>
          <w:u w:val="single"/>
          <w:lang w:eastAsia="nl-NL"/>
        </w:rPr>
        <w:t>Bij doorwerking van de registratie</w:t>
      </w:r>
    </w:p>
    <w:p w:rsidR="0030531A" w:rsidRPr="00DE32A1" w:rsidRDefault="0030531A" w:rsidP="0030531A">
      <w:pPr>
        <w:ind w:left="568"/>
        <w:jc w:val="both"/>
        <w:rPr>
          <w:rFonts w:eastAsia="Times New Roman" w:cs="Arial"/>
          <w:szCs w:val="20"/>
          <w:lang w:eastAsia="nl-NL"/>
        </w:rPr>
      </w:pPr>
      <w:r w:rsidRPr="00DE32A1">
        <w:rPr>
          <w:rFonts w:eastAsia="Times New Roman" w:cs="Arial"/>
          <w:szCs w:val="20"/>
          <w:lang w:eastAsia="nl-NL"/>
        </w:rPr>
        <w:t>Groeperingen die een aanduiding hebben laten registreren bij het centraal stembureau voor de verkiezing van de Tweede Kamer of Provinciale Staten hoeven de aanduiding niet meer apart voor de gemeenteraadsverkiezing te laten registreren en hoeven dus voor de registratie ook geen waarborgsom te betalen.</w:t>
      </w:r>
    </w:p>
    <w:p w:rsidR="0030531A" w:rsidRPr="00DE32A1" w:rsidRDefault="0030531A" w:rsidP="0030531A">
      <w:pPr>
        <w:jc w:val="both"/>
        <w:rPr>
          <w:rFonts w:eastAsia="Times New Roman" w:cs="Arial"/>
          <w:szCs w:val="20"/>
          <w:lang w:eastAsia="nl-NL"/>
        </w:rPr>
      </w:pPr>
    </w:p>
    <w:p w:rsidR="0030531A" w:rsidRPr="00DE32A1" w:rsidRDefault="0030531A" w:rsidP="0030531A">
      <w:pPr>
        <w:ind w:left="568"/>
        <w:jc w:val="both"/>
        <w:rPr>
          <w:rFonts w:eastAsia="Times New Roman" w:cs="Arial"/>
          <w:szCs w:val="20"/>
          <w:lang w:eastAsia="nl-NL"/>
        </w:rPr>
      </w:pPr>
      <w:r w:rsidRPr="00DE32A1">
        <w:rPr>
          <w:rFonts w:eastAsia="Times New Roman" w:cs="Arial"/>
          <w:szCs w:val="20"/>
          <w:lang w:eastAsia="nl-NL"/>
        </w:rPr>
        <w:t>Het is wel noodzakelijk dat die groeperingen een gemachtigde en een plaatsvervangend gemachtigde aanwijzen, die bevoegd zijn namens de groepering op te treden. De (plaatsvervangend) gemachtigde is op zijn beurt weer bevoegd om indieners van lijsten te machtigen de geregistreerde aanduiding boven de lijst te plaatsen.</w:t>
      </w:r>
    </w:p>
    <w:p w:rsidR="0030531A" w:rsidRPr="00DE32A1" w:rsidRDefault="0030531A" w:rsidP="0030531A">
      <w:pPr>
        <w:jc w:val="both"/>
        <w:rPr>
          <w:rFonts w:eastAsia="Times New Roman" w:cs="Arial"/>
          <w:szCs w:val="20"/>
          <w:lang w:eastAsia="nl-NL"/>
        </w:rPr>
      </w:pPr>
    </w:p>
    <w:p w:rsidR="0030531A" w:rsidRPr="00DE32A1" w:rsidRDefault="0030531A" w:rsidP="0030531A">
      <w:pPr>
        <w:pStyle w:val="Lijstalinea"/>
        <w:numPr>
          <w:ilvl w:val="0"/>
          <w:numId w:val="27"/>
        </w:numPr>
        <w:jc w:val="both"/>
        <w:rPr>
          <w:rFonts w:eastAsia="Times New Roman" w:cs="Arial"/>
          <w:szCs w:val="20"/>
          <w:lang w:eastAsia="nl-NL"/>
        </w:rPr>
      </w:pPr>
      <w:r w:rsidRPr="00DE32A1">
        <w:rPr>
          <w:rFonts w:eastAsia="Times New Roman" w:cs="Arial"/>
          <w:szCs w:val="20"/>
          <w:lang w:eastAsia="nl-NL"/>
        </w:rPr>
        <w:t>Bij partijen die bij de vorige verkiezing een geldige kandidatenlijst hebben ingeleverd</w:t>
      </w:r>
    </w:p>
    <w:p w:rsidR="0030531A" w:rsidRPr="00DE32A1" w:rsidRDefault="0030531A" w:rsidP="0030531A">
      <w:pPr>
        <w:jc w:val="both"/>
        <w:rPr>
          <w:rFonts w:eastAsia="Times New Roman" w:cs="Arial"/>
          <w:szCs w:val="20"/>
          <w:lang w:eastAsia="nl-NL"/>
        </w:rPr>
      </w:pPr>
    </w:p>
    <w:p w:rsidR="0030531A" w:rsidRPr="00DE32A1" w:rsidRDefault="0030531A" w:rsidP="0030531A">
      <w:pPr>
        <w:spacing w:after="200" w:line="276" w:lineRule="auto"/>
        <w:rPr>
          <w:rFonts w:eastAsia="Times New Roman" w:cs="Arial"/>
          <w:szCs w:val="20"/>
          <w:lang w:eastAsia="nl-NL"/>
        </w:rPr>
      </w:pPr>
      <w:r w:rsidRPr="00DE32A1">
        <w:rPr>
          <w:rFonts w:eastAsia="Times New Roman" w:cs="Arial"/>
          <w:szCs w:val="20"/>
          <w:lang w:eastAsia="nl-NL"/>
        </w:rPr>
        <w:t>De plaatselijke groeperingen die reeds eerder geregistreerd zijn en bij de vorige verkiezingen een geldige kandidatenlijst hebben ingeleverd hoeven zich niet opnieuw te laten registreren.</w:t>
      </w:r>
    </w:p>
    <w:p w:rsidR="0030531A" w:rsidRPr="00DE32A1" w:rsidRDefault="0030531A" w:rsidP="0030531A">
      <w:pPr>
        <w:spacing w:after="200" w:line="276" w:lineRule="auto"/>
        <w:rPr>
          <w:szCs w:val="20"/>
        </w:rPr>
      </w:pPr>
    </w:p>
    <w:p w:rsidR="00020A1F" w:rsidRPr="00DE32A1" w:rsidRDefault="00020A1F" w:rsidP="00020A1F">
      <w:pPr>
        <w:pStyle w:val="Lijstalinea"/>
        <w:numPr>
          <w:ilvl w:val="1"/>
          <w:numId w:val="5"/>
        </w:numPr>
        <w:spacing w:after="200" w:line="276" w:lineRule="auto"/>
        <w:rPr>
          <w:b/>
          <w:i/>
          <w:szCs w:val="20"/>
        </w:rPr>
      </w:pPr>
      <w:r w:rsidRPr="00DE32A1">
        <w:rPr>
          <w:b/>
          <w:i/>
          <w:szCs w:val="20"/>
        </w:rPr>
        <w:t>Overzicht van de te overleggen stukken bij registratie</w:t>
      </w:r>
    </w:p>
    <w:p w:rsidR="00020A1F" w:rsidRPr="00DE32A1" w:rsidRDefault="00020A1F" w:rsidP="00020A1F">
      <w:pPr>
        <w:pStyle w:val="Lijstalinea"/>
        <w:spacing w:after="200" w:line="276" w:lineRule="auto"/>
        <w:ind w:left="0"/>
        <w:rPr>
          <w:szCs w:val="20"/>
        </w:rPr>
      </w:pPr>
      <w:r w:rsidRPr="00DE32A1">
        <w:rPr>
          <w:szCs w:val="20"/>
        </w:rPr>
        <w:t>Een politieke groepering moet een vereniging met volledi</w:t>
      </w:r>
      <w:r w:rsidR="008E1CBC" w:rsidRPr="00DE32A1">
        <w:rPr>
          <w:szCs w:val="20"/>
        </w:rPr>
        <w:t>g</w:t>
      </w:r>
      <w:r w:rsidRPr="00DE32A1">
        <w:rPr>
          <w:szCs w:val="20"/>
        </w:rPr>
        <w:t>e rechtsbevoegdheid</w:t>
      </w:r>
      <w:r w:rsidR="008E1CBC" w:rsidRPr="00DE32A1">
        <w:rPr>
          <w:szCs w:val="20"/>
        </w:rPr>
        <w:t xml:space="preserve"> zijn</w:t>
      </w:r>
      <w:r w:rsidRPr="00DE32A1">
        <w:rPr>
          <w:szCs w:val="20"/>
        </w:rPr>
        <w:t xml:space="preserve"> (stichting is niet toegestaan). Als bewijs hiervan moet bij het verzoek om registratie o.a. worden overlegd: </w:t>
      </w:r>
    </w:p>
    <w:p w:rsidR="00020A1F" w:rsidRPr="00DE32A1" w:rsidRDefault="00020A1F" w:rsidP="00020A1F">
      <w:pPr>
        <w:pStyle w:val="Lijstalinea"/>
        <w:numPr>
          <w:ilvl w:val="0"/>
          <w:numId w:val="6"/>
        </w:numPr>
        <w:spacing w:after="200" w:line="276" w:lineRule="auto"/>
        <w:rPr>
          <w:szCs w:val="20"/>
        </w:rPr>
      </w:pPr>
      <w:r w:rsidRPr="00DE32A1">
        <w:rPr>
          <w:szCs w:val="20"/>
        </w:rPr>
        <w:t>Een registratieverzoek; (model G3-1)</w:t>
      </w:r>
    </w:p>
    <w:p w:rsidR="00020A1F" w:rsidRPr="00DE32A1" w:rsidRDefault="00020A1F" w:rsidP="00020A1F">
      <w:pPr>
        <w:pStyle w:val="Lijstalinea"/>
        <w:numPr>
          <w:ilvl w:val="0"/>
          <w:numId w:val="6"/>
        </w:numPr>
        <w:spacing w:after="200" w:line="276" w:lineRule="auto"/>
        <w:rPr>
          <w:szCs w:val="20"/>
        </w:rPr>
      </w:pPr>
      <w:r w:rsidRPr="00DE32A1">
        <w:rPr>
          <w:szCs w:val="20"/>
        </w:rPr>
        <w:t>Een afschrift van de notari</w:t>
      </w:r>
      <w:r w:rsidRPr="00DE32A1">
        <w:rPr>
          <w:rFonts w:cs="Arial"/>
          <w:szCs w:val="20"/>
        </w:rPr>
        <w:t>ë</w:t>
      </w:r>
      <w:r w:rsidRPr="00DE32A1">
        <w:rPr>
          <w:szCs w:val="20"/>
        </w:rPr>
        <w:t>le akte waarin de statuten van de vereniging zijn vastgelegd;</w:t>
      </w:r>
    </w:p>
    <w:p w:rsidR="00020A1F" w:rsidRPr="00DE32A1" w:rsidRDefault="00020A1F" w:rsidP="00020A1F">
      <w:pPr>
        <w:pStyle w:val="Lijstalinea"/>
        <w:numPr>
          <w:ilvl w:val="0"/>
          <w:numId w:val="6"/>
        </w:numPr>
        <w:spacing w:after="200" w:line="276" w:lineRule="auto"/>
        <w:rPr>
          <w:szCs w:val="20"/>
        </w:rPr>
      </w:pPr>
      <w:r w:rsidRPr="00DE32A1">
        <w:rPr>
          <w:szCs w:val="20"/>
        </w:rPr>
        <w:t>Een bewijs van inschrijving in het handelsregister bij de Kamer van Koophandel;</w:t>
      </w:r>
    </w:p>
    <w:p w:rsidR="00020A1F" w:rsidRPr="00DE32A1" w:rsidRDefault="00020A1F" w:rsidP="00020A1F">
      <w:pPr>
        <w:pStyle w:val="Lijstalinea"/>
        <w:numPr>
          <w:ilvl w:val="0"/>
          <w:numId w:val="6"/>
        </w:numPr>
        <w:spacing w:after="200" w:line="276" w:lineRule="auto"/>
        <w:rPr>
          <w:szCs w:val="20"/>
        </w:rPr>
      </w:pPr>
      <w:r w:rsidRPr="00DE32A1">
        <w:rPr>
          <w:szCs w:val="20"/>
        </w:rPr>
        <w:t>Een bewijs van betaling van een waarborgsom van € 112,50. Voor meer informatie zie kopje ‘waarborgsom’;</w:t>
      </w:r>
    </w:p>
    <w:p w:rsidR="00020A1F" w:rsidRPr="00DE32A1" w:rsidRDefault="00020A1F" w:rsidP="00020A1F">
      <w:pPr>
        <w:pStyle w:val="Lijstalinea"/>
        <w:numPr>
          <w:ilvl w:val="0"/>
          <w:numId w:val="6"/>
        </w:numPr>
        <w:spacing w:after="200" w:line="276" w:lineRule="auto"/>
        <w:rPr>
          <w:szCs w:val="20"/>
        </w:rPr>
      </w:pPr>
      <w:r w:rsidRPr="00DE32A1">
        <w:rPr>
          <w:szCs w:val="20"/>
        </w:rPr>
        <w:t>Een verklaring van de groepering waaruit blijkt wie als gemachtigde of plaatsvervangend gemachtigde is aangewezen, bevoegd tot het inleveren van een kandidatenlijst. (model H3-1 of H3-2)</w:t>
      </w:r>
    </w:p>
    <w:p w:rsidR="000E77AA" w:rsidRPr="00DE32A1" w:rsidRDefault="000E77AA" w:rsidP="000E77AA">
      <w:pPr>
        <w:pStyle w:val="Lijstalinea"/>
        <w:spacing w:after="200" w:line="276" w:lineRule="auto"/>
        <w:rPr>
          <w:szCs w:val="20"/>
        </w:rPr>
      </w:pPr>
    </w:p>
    <w:p w:rsidR="003041AC" w:rsidRPr="00DE32A1" w:rsidRDefault="003041AC" w:rsidP="000E77AA">
      <w:pPr>
        <w:pStyle w:val="Lijstalinea"/>
        <w:spacing w:after="200" w:line="276" w:lineRule="auto"/>
        <w:rPr>
          <w:szCs w:val="20"/>
        </w:rPr>
      </w:pPr>
    </w:p>
    <w:p w:rsidR="009E12CF" w:rsidRPr="00DE32A1" w:rsidRDefault="009E12CF" w:rsidP="009E12CF">
      <w:pPr>
        <w:pStyle w:val="Lijstalinea"/>
        <w:numPr>
          <w:ilvl w:val="1"/>
          <w:numId w:val="5"/>
        </w:numPr>
        <w:spacing w:after="200" w:line="276" w:lineRule="auto"/>
        <w:rPr>
          <w:b/>
          <w:i/>
          <w:szCs w:val="20"/>
        </w:rPr>
      </w:pPr>
      <w:r w:rsidRPr="00DE32A1">
        <w:rPr>
          <w:b/>
          <w:i/>
          <w:szCs w:val="20"/>
        </w:rPr>
        <w:t>Toevoeging aan de aanduiding</w:t>
      </w:r>
    </w:p>
    <w:p w:rsidR="009E12CF" w:rsidRPr="00DE32A1" w:rsidRDefault="009E12CF" w:rsidP="009E12CF">
      <w:pPr>
        <w:pStyle w:val="Lijstalinea"/>
        <w:spacing w:after="200" w:line="276" w:lineRule="auto"/>
        <w:ind w:left="0"/>
        <w:rPr>
          <w:szCs w:val="20"/>
        </w:rPr>
      </w:pPr>
      <w:r w:rsidRPr="00DE32A1">
        <w:rPr>
          <w:szCs w:val="20"/>
        </w:rPr>
        <w:t xml:space="preserve">Het is niet toegestaan lokale informatie aan bestaande geregistreerde landelijke partijen toe te voegen (bijv. CDA Boxtel). Eventuele toevoegingen aan landelijke aanduidingen worden als nieuwe aanduidingen gezien. Een registratieverzoek zal worden beoordeeld op de criteria genoemd in artikel G3 van de Kieswet. </w:t>
      </w:r>
    </w:p>
    <w:p w:rsidR="009E12CF" w:rsidRPr="00DE32A1" w:rsidRDefault="009E12CF" w:rsidP="009E12CF">
      <w:pPr>
        <w:pStyle w:val="Lijstalinea"/>
        <w:spacing w:after="200" w:line="276" w:lineRule="auto"/>
        <w:ind w:left="0"/>
        <w:rPr>
          <w:szCs w:val="20"/>
        </w:rPr>
      </w:pPr>
    </w:p>
    <w:p w:rsidR="003041AC" w:rsidRPr="00DE32A1" w:rsidRDefault="003041AC" w:rsidP="009E12CF">
      <w:pPr>
        <w:pStyle w:val="Lijstalinea"/>
        <w:spacing w:after="200" w:line="276" w:lineRule="auto"/>
        <w:ind w:left="0"/>
        <w:rPr>
          <w:szCs w:val="20"/>
        </w:rPr>
      </w:pPr>
    </w:p>
    <w:p w:rsidR="009E12CF" w:rsidRPr="00DE32A1" w:rsidRDefault="0034255D" w:rsidP="0034255D">
      <w:pPr>
        <w:pStyle w:val="Lijstalinea"/>
        <w:numPr>
          <w:ilvl w:val="1"/>
          <w:numId w:val="5"/>
        </w:numPr>
        <w:spacing w:after="200" w:line="276" w:lineRule="auto"/>
        <w:rPr>
          <w:b/>
          <w:i/>
          <w:szCs w:val="20"/>
        </w:rPr>
      </w:pPr>
      <w:r w:rsidRPr="00DE32A1">
        <w:rPr>
          <w:b/>
          <w:i/>
          <w:szCs w:val="20"/>
        </w:rPr>
        <w:t>Tijdstip registratie</w:t>
      </w:r>
    </w:p>
    <w:p w:rsidR="0034255D" w:rsidRPr="00DE32A1" w:rsidRDefault="0034255D" w:rsidP="0034255D">
      <w:pPr>
        <w:pStyle w:val="Lijstalinea"/>
        <w:spacing w:after="200" w:line="276" w:lineRule="auto"/>
        <w:ind w:left="0"/>
        <w:rPr>
          <w:szCs w:val="20"/>
        </w:rPr>
      </w:pPr>
      <w:r w:rsidRPr="00DE32A1">
        <w:rPr>
          <w:szCs w:val="20"/>
        </w:rPr>
        <w:t>Voor de herindelinsverkiezing op 18 november 2020</w:t>
      </w:r>
      <w:r w:rsidR="00622913" w:rsidRPr="00DE32A1">
        <w:rPr>
          <w:szCs w:val="20"/>
        </w:rPr>
        <w:t xml:space="preserve"> is </w:t>
      </w:r>
      <w:r w:rsidR="00B57FD6" w:rsidRPr="00DE32A1">
        <w:rPr>
          <w:szCs w:val="20"/>
        </w:rPr>
        <w:t>24 augustus 2020</w:t>
      </w:r>
      <w:r w:rsidR="00622913" w:rsidRPr="00DE32A1">
        <w:rPr>
          <w:szCs w:val="20"/>
        </w:rPr>
        <w:t xml:space="preserve"> de laatste dag waarop nieuwe en bestaande lokale groeperingen</w:t>
      </w:r>
      <w:r w:rsidR="007100B3" w:rsidRPr="00DE32A1">
        <w:rPr>
          <w:szCs w:val="20"/>
        </w:rPr>
        <w:t xml:space="preserve"> zich kunnen laten registreren. Hierna ingediende verzoeken blijven, voor de komende herindelinsgverkiezing buiten beschouwing. </w:t>
      </w:r>
    </w:p>
    <w:p w:rsidR="00FB29BF" w:rsidRPr="00DE32A1" w:rsidRDefault="00FB29BF" w:rsidP="0034255D">
      <w:pPr>
        <w:pStyle w:val="Lijstalinea"/>
        <w:spacing w:after="200" w:line="276" w:lineRule="auto"/>
        <w:ind w:left="0"/>
        <w:rPr>
          <w:szCs w:val="20"/>
        </w:rPr>
      </w:pPr>
    </w:p>
    <w:p w:rsidR="003041AC" w:rsidRPr="00DE32A1" w:rsidRDefault="003041AC" w:rsidP="0034255D">
      <w:pPr>
        <w:pStyle w:val="Lijstalinea"/>
        <w:spacing w:after="200" w:line="276" w:lineRule="auto"/>
        <w:ind w:left="0"/>
        <w:rPr>
          <w:szCs w:val="20"/>
        </w:rPr>
      </w:pPr>
    </w:p>
    <w:p w:rsidR="007100B3" w:rsidRPr="00DE32A1" w:rsidRDefault="007100B3" w:rsidP="007100B3">
      <w:pPr>
        <w:pStyle w:val="Lijstalinea"/>
        <w:numPr>
          <w:ilvl w:val="1"/>
          <w:numId w:val="5"/>
        </w:numPr>
        <w:spacing w:after="200" w:line="276" w:lineRule="auto"/>
        <w:rPr>
          <w:b/>
          <w:i/>
          <w:szCs w:val="20"/>
        </w:rPr>
      </w:pPr>
      <w:r w:rsidRPr="00DE32A1">
        <w:rPr>
          <w:b/>
          <w:i/>
          <w:szCs w:val="20"/>
        </w:rPr>
        <w:t>Waarborgsom</w:t>
      </w:r>
    </w:p>
    <w:p w:rsidR="007100B3" w:rsidRPr="00DE32A1" w:rsidRDefault="007100B3" w:rsidP="007100B3">
      <w:pPr>
        <w:pStyle w:val="Lijstalinea"/>
        <w:spacing w:after="200" w:line="276" w:lineRule="auto"/>
        <w:ind w:left="0"/>
        <w:rPr>
          <w:szCs w:val="20"/>
        </w:rPr>
      </w:pPr>
      <w:r w:rsidRPr="00DE32A1">
        <w:rPr>
          <w:szCs w:val="20"/>
        </w:rPr>
        <w:t xml:space="preserve">Voor registratie van de aanduiding van een politieke groepering moet een waarborgsom worden betaald van € 112,50. Dit bedrag  moet tijdig </w:t>
      </w:r>
      <w:r w:rsidR="00995E52" w:rsidRPr="00DE32A1">
        <w:rPr>
          <w:szCs w:val="20"/>
        </w:rPr>
        <w:t xml:space="preserve"> (voor 24 augustus 2020) </w:t>
      </w:r>
      <w:r w:rsidRPr="00DE32A1">
        <w:rPr>
          <w:szCs w:val="20"/>
        </w:rPr>
        <w:t>worden overgemaakt op rekeningnummer</w:t>
      </w:r>
      <w:r w:rsidR="003F2AB5" w:rsidRPr="00DE32A1">
        <w:rPr>
          <w:rFonts w:cs="Arial"/>
          <w:color w:val="464648"/>
          <w:sz w:val="21"/>
          <w:szCs w:val="21"/>
        </w:rPr>
        <w:t xml:space="preserve"> </w:t>
      </w:r>
      <w:r w:rsidR="003F2AB5" w:rsidRPr="00DE32A1">
        <w:rPr>
          <w:rFonts w:cs="Arial"/>
          <w:sz w:val="21"/>
          <w:szCs w:val="21"/>
        </w:rPr>
        <w:t>NL05BNGH0285001396</w:t>
      </w:r>
      <w:r w:rsidRPr="00DE32A1">
        <w:rPr>
          <w:szCs w:val="20"/>
        </w:rPr>
        <w:t xml:space="preserve">  t.n.v. Burgerzaken </w:t>
      </w:r>
      <w:r w:rsidR="003F2AB5" w:rsidRPr="00DE32A1">
        <w:rPr>
          <w:szCs w:val="20"/>
        </w:rPr>
        <w:t>gemeente Boxtel</w:t>
      </w:r>
      <w:r w:rsidRPr="00DE32A1">
        <w:rPr>
          <w:szCs w:val="20"/>
        </w:rPr>
        <w:t xml:space="preserve">, onder vermelding van: </w:t>
      </w:r>
    </w:p>
    <w:p w:rsidR="00720845" w:rsidRPr="00DE32A1" w:rsidRDefault="00720845" w:rsidP="00720845">
      <w:pPr>
        <w:pStyle w:val="Lijstalinea"/>
        <w:numPr>
          <w:ilvl w:val="0"/>
          <w:numId w:val="7"/>
        </w:numPr>
        <w:spacing w:after="200" w:line="276" w:lineRule="auto"/>
        <w:rPr>
          <w:szCs w:val="20"/>
        </w:rPr>
      </w:pPr>
      <w:r w:rsidRPr="00DE32A1">
        <w:rPr>
          <w:szCs w:val="20"/>
        </w:rPr>
        <w:t>Waarborgsom registratie gemeenteraadsverkiezing Boxtel</w:t>
      </w:r>
    </w:p>
    <w:p w:rsidR="00720845" w:rsidRPr="00DE32A1" w:rsidRDefault="00720845" w:rsidP="00720845">
      <w:pPr>
        <w:pStyle w:val="Lijstalinea"/>
        <w:numPr>
          <w:ilvl w:val="0"/>
          <w:numId w:val="7"/>
        </w:numPr>
        <w:spacing w:after="200" w:line="276" w:lineRule="auto"/>
        <w:rPr>
          <w:szCs w:val="20"/>
        </w:rPr>
      </w:pPr>
      <w:r w:rsidRPr="00DE32A1">
        <w:rPr>
          <w:szCs w:val="20"/>
        </w:rPr>
        <w:t>Naam van de politieke partij</w:t>
      </w:r>
    </w:p>
    <w:p w:rsidR="00720845" w:rsidRPr="00DE32A1" w:rsidRDefault="00720845" w:rsidP="00720845">
      <w:pPr>
        <w:spacing w:after="200" w:line="276" w:lineRule="auto"/>
        <w:rPr>
          <w:szCs w:val="20"/>
        </w:rPr>
      </w:pPr>
      <w:r w:rsidRPr="00DE32A1">
        <w:rPr>
          <w:szCs w:val="20"/>
        </w:rPr>
        <w:t xml:space="preserve">Als het </w:t>
      </w:r>
      <w:r w:rsidR="004743E2" w:rsidRPr="00DE32A1">
        <w:rPr>
          <w:szCs w:val="20"/>
        </w:rPr>
        <w:t xml:space="preserve">bedrag op de rekening staat, wordt een bewijs van betaling afgegeven. Dit is </w:t>
      </w:r>
      <w:r w:rsidR="004743E2" w:rsidRPr="00DE32A1">
        <w:rPr>
          <w:rFonts w:cs="Arial"/>
          <w:szCs w:val="20"/>
        </w:rPr>
        <w:t>éé</w:t>
      </w:r>
      <w:r w:rsidR="004743E2" w:rsidRPr="00DE32A1">
        <w:rPr>
          <w:szCs w:val="20"/>
        </w:rPr>
        <w:t>n van de stukken die overlegd dienen te worden voor de registratie. Deze waarborgsom wordt weer teruggestort wanneer de groepering een geldige kandidatenlijst heeft ingediend. (zie voorwaarden bij kandidaatstelling)</w:t>
      </w:r>
    </w:p>
    <w:p w:rsidR="00481CBA" w:rsidRPr="00DE32A1" w:rsidRDefault="00481CBA" w:rsidP="00481CBA">
      <w:pPr>
        <w:pStyle w:val="Plattetekstinspringen"/>
        <w:spacing w:after="0" w:line="260" w:lineRule="atLeast"/>
        <w:ind w:left="0"/>
        <w:jc w:val="both"/>
        <w:rPr>
          <w:rFonts w:ascii="Arial" w:hAnsi="Arial" w:cs="Arial"/>
          <w:b/>
          <w:i/>
          <w:sz w:val="20"/>
        </w:rPr>
      </w:pPr>
    </w:p>
    <w:p w:rsidR="00481CBA" w:rsidRPr="00DE32A1" w:rsidRDefault="00481CBA" w:rsidP="00481CBA">
      <w:pPr>
        <w:pStyle w:val="Plattetekstinspringen"/>
        <w:spacing w:after="0" w:line="260" w:lineRule="atLeast"/>
        <w:ind w:left="0"/>
        <w:jc w:val="both"/>
        <w:rPr>
          <w:rFonts w:ascii="Arial" w:hAnsi="Arial" w:cs="Arial"/>
          <w:b/>
          <w:i/>
          <w:sz w:val="20"/>
        </w:rPr>
      </w:pPr>
      <w:r w:rsidRPr="00DE32A1">
        <w:rPr>
          <w:rFonts w:ascii="Arial" w:hAnsi="Arial" w:cs="Arial"/>
          <w:b/>
          <w:i/>
          <w:sz w:val="20"/>
        </w:rPr>
        <w:t>1.</w:t>
      </w:r>
      <w:r w:rsidR="00A02281" w:rsidRPr="00DE32A1">
        <w:rPr>
          <w:rFonts w:ascii="Arial" w:hAnsi="Arial" w:cs="Arial"/>
          <w:b/>
          <w:i/>
          <w:sz w:val="20"/>
        </w:rPr>
        <w:t>5</w:t>
      </w:r>
      <w:r w:rsidRPr="00DE32A1">
        <w:rPr>
          <w:rFonts w:ascii="Arial" w:hAnsi="Arial" w:cs="Arial"/>
          <w:b/>
          <w:i/>
          <w:sz w:val="20"/>
        </w:rPr>
        <w:t xml:space="preserve"> Voorwaarden voor registratie</w:t>
      </w:r>
    </w:p>
    <w:p w:rsidR="00481CBA" w:rsidRPr="00DE32A1" w:rsidRDefault="00481CBA" w:rsidP="00481CBA">
      <w:pPr>
        <w:pStyle w:val="Plattetekstinspringen"/>
        <w:spacing w:after="0" w:line="260" w:lineRule="atLeast"/>
        <w:ind w:left="0"/>
        <w:jc w:val="both"/>
        <w:rPr>
          <w:sz w:val="18"/>
          <w:szCs w:val="18"/>
        </w:rPr>
      </w:pPr>
    </w:p>
    <w:p w:rsidR="00481CBA" w:rsidRPr="00DE32A1" w:rsidRDefault="00481CBA" w:rsidP="00481CBA">
      <w:pPr>
        <w:pStyle w:val="Plattetekstinspringen"/>
        <w:spacing w:after="0" w:line="260" w:lineRule="atLeast"/>
        <w:ind w:left="0"/>
        <w:jc w:val="both"/>
        <w:rPr>
          <w:rFonts w:ascii="Arial" w:hAnsi="Arial" w:cs="Arial"/>
          <w:sz w:val="20"/>
        </w:rPr>
      </w:pPr>
      <w:r w:rsidRPr="00DE32A1">
        <w:rPr>
          <w:rFonts w:ascii="Arial" w:hAnsi="Arial" w:cs="Arial"/>
          <w:sz w:val="20"/>
        </w:rPr>
        <w:t>Op een verzoek om registratie moet afwijzend worden beschikt indien:</w:t>
      </w:r>
    </w:p>
    <w:p w:rsidR="00481CBA" w:rsidRPr="00DE32A1" w:rsidRDefault="00481CBA" w:rsidP="00481CBA">
      <w:pPr>
        <w:pStyle w:val="Plattetekstinspringen"/>
        <w:spacing w:after="0" w:line="260" w:lineRule="atLeast"/>
        <w:ind w:left="0"/>
        <w:jc w:val="both"/>
        <w:rPr>
          <w:rFonts w:ascii="Arial" w:hAnsi="Arial" w:cs="Arial"/>
          <w:sz w:val="20"/>
        </w:rPr>
      </w:pPr>
    </w:p>
    <w:p w:rsidR="00481CBA" w:rsidRPr="00DE32A1" w:rsidRDefault="00481CBA" w:rsidP="00481CBA">
      <w:pPr>
        <w:pStyle w:val="Plattetekstinspringen"/>
        <w:numPr>
          <w:ilvl w:val="0"/>
          <w:numId w:val="11"/>
        </w:numPr>
        <w:tabs>
          <w:tab w:val="clear" w:pos="8930"/>
          <w:tab w:val="left" w:pos="540"/>
          <w:tab w:val="num" w:pos="9214"/>
        </w:tabs>
        <w:spacing w:after="0" w:line="260" w:lineRule="atLeast"/>
        <w:jc w:val="both"/>
        <w:rPr>
          <w:rFonts w:ascii="Arial" w:hAnsi="Arial" w:cs="Arial"/>
          <w:sz w:val="20"/>
        </w:rPr>
      </w:pPr>
      <w:r w:rsidRPr="00DE32A1">
        <w:rPr>
          <w:rFonts w:ascii="Arial" w:hAnsi="Arial" w:cs="Arial"/>
          <w:sz w:val="20"/>
        </w:rPr>
        <w:t>de aanduiding strijdig is met de openbare orde;</w:t>
      </w:r>
    </w:p>
    <w:p w:rsidR="00481CBA" w:rsidRPr="00DE32A1" w:rsidRDefault="00481CBA" w:rsidP="00481CBA">
      <w:pPr>
        <w:pStyle w:val="Plattetekstinspringen"/>
        <w:numPr>
          <w:ilvl w:val="0"/>
          <w:numId w:val="11"/>
        </w:numPr>
        <w:tabs>
          <w:tab w:val="clear" w:pos="7785"/>
          <w:tab w:val="clear" w:pos="8930"/>
          <w:tab w:val="left" w:pos="540"/>
          <w:tab w:val="num" w:pos="8325"/>
          <w:tab w:val="left" w:pos="8931"/>
        </w:tabs>
        <w:spacing w:after="0" w:line="260" w:lineRule="atLeast"/>
        <w:ind w:left="540" w:hanging="540"/>
        <w:jc w:val="both"/>
        <w:rPr>
          <w:rFonts w:ascii="Arial" w:hAnsi="Arial" w:cs="Arial"/>
          <w:sz w:val="20"/>
        </w:rPr>
      </w:pPr>
      <w:r w:rsidRPr="00DE32A1">
        <w:rPr>
          <w:rFonts w:ascii="Arial" w:hAnsi="Arial" w:cs="Arial"/>
          <w:sz w:val="20"/>
        </w:rPr>
        <w:t>de aanduiding geheel of in hoofdzaak overeenstemt met een reeds geregistreerde aanduiding (Gemeenteraad, Provinciale Staten, Tweede Kamer der Staten-Generaal);</w:t>
      </w:r>
    </w:p>
    <w:p w:rsidR="00481CBA" w:rsidRPr="00DE32A1" w:rsidRDefault="00481CBA" w:rsidP="00481CBA">
      <w:pPr>
        <w:pStyle w:val="Plattetekstinspringen"/>
        <w:numPr>
          <w:ilvl w:val="0"/>
          <w:numId w:val="11"/>
        </w:numPr>
        <w:tabs>
          <w:tab w:val="clear" w:pos="8930"/>
          <w:tab w:val="left" w:pos="540"/>
          <w:tab w:val="num" w:pos="8931"/>
        </w:tabs>
        <w:spacing w:after="0" w:line="260" w:lineRule="atLeast"/>
        <w:ind w:left="1701" w:hanging="1701"/>
        <w:jc w:val="both"/>
        <w:rPr>
          <w:rFonts w:ascii="Arial" w:hAnsi="Arial" w:cs="Arial"/>
          <w:sz w:val="20"/>
          <w:lang w:val="en-GB"/>
        </w:rPr>
      </w:pPr>
      <w:r w:rsidRPr="00DE32A1">
        <w:rPr>
          <w:rFonts w:ascii="Arial" w:hAnsi="Arial" w:cs="Arial"/>
          <w:sz w:val="20"/>
        </w:rPr>
        <w:t xml:space="preserve">de aanduiding misleidend is voor de kiezers (bijv. </w:t>
      </w:r>
      <w:r w:rsidRPr="00DE32A1">
        <w:rPr>
          <w:rFonts w:ascii="Arial" w:hAnsi="Arial" w:cs="Arial"/>
          <w:sz w:val="20"/>
          <w:lang w:val="en-GB"/>
        </w:rPr>
        <w:t xml:space="preserve">KVP, </w:t>
      </w:r>
      <w:smartTag w:uri="urn:schemas-microsoft-com:office:smarttags" w:element="place">
        <w:r w:rsidRPr="00DE32A1">
          <w:rPr>
            <w:rFonts w:ascii="Arial" w:hAnsi="Arial" w:cs="Arial"/>
            <w:sz w:val="20"/>
            <w:lang w:val="en-GB"/>
          </w:rPr>
          <w:t>CHU</w:t>
        </w:r>
      </w:smartTag>
      <w:r w:rsidRPr="00DE32A1">
        <w:rPr>
          <w:rFonts w:ascii="Arial" w:hAnsi="Arial" w:cs="Arial"/>
          <w:sz w:val="20"/>
          <w:lang w:val="en-GB"/>
        </w:rPr>
        <w:t xml:space="preserve"> of AOW-partij);</w:t>
      </w:r>
    </w:p>
    <w:p w:rsidR="00481CBA" w:rsidRPr="00DE32A1" w:rsidRDefault="00481CBA" w:rsidP="00481CBA">
      <w:pPr>
        <w:pStyle w:val="Plattetekstinspringen"/>
        <w:numPr>
          <w:ilvl w:val="0"/>
          <w:numId w:val="11"/>
        </w:numPr>
        <w:tabs>
          <w:tab w:val="clear" w:pos="8930"/>
          <w:tab w:val="left" w:pos="540"/>
          <w:tab w:val="left" w:pos="8931"/>
        </w:tabs>
        <w:spacing w:after="0" w:line="260" w:lineRule="atLeast"/>
        <w:ind w:left="540" w:hanging="540"/>
        <w:jc w:val="both"/>
        <w:rPr>
          <w:rFonts w:ascii="Arial" w:hAnsi="Arial" w:cs="Arial"/>
          <w:sz w:val="20"/>
        </w:rPr>
      </w:pPr>
      <w:r w:rsidRPr="00DE32A1">
        <w:rPr>
          <w:rFonts w:ascii="Arial" w:hAnsi="Arial" w:cs="Arial"/>
          <w:sz w:val="20"/>
        </w:rPr>
        <w:t>de aanduiding méér dan 35 letters of andere tekens bevat (hieronder vallen ook spaties of blanco ruimten);</w:t>
      </w:r>
    </w:p>
    <w:p w:rsidR="00481CBA" w:rsidRPr="00DE32A1" w:rsidRDefault="00481CBA" w:rsidP="00481CBA">
      <w:pPr>
        <w:pStyle w:val="Plattetekstinspringen"/>
        <w:numPr>
          <w:ilvl w:val="0"/>
          <w:numId w:val="11"/>
        </w:numPr>
        <w:tabs>
          <w:tab w:val="clear" w:pos="8930"/>
          <w:tab w:val="left" w:pos="540"/>
          <w:tab w:val="left" w:pos="8931"/>
        </w:tabs>
        <w:spacing w:after="0" w:line="260" w:lineRule="atLeast"/>
        <w:ind w:left="540" w:hanging="540"/>
        <w:jc w:val="both"/>
        <w:rPr>
          <w:rFonts w:ascii="Arial" w:hAnsi="Arial" w:cs="Arial"/>
          <w:sz w:val="20"/>
        </w:rPr>
      </w:pPr>
      <w:r w:rsidRPr="00DE32A1">
        <w:rPr>
          <w:rFonts w:ascii="Arial" w:hAnsi="Arial" w:cs="Arial"/>
          <w:sz w:val="20"/>
        </w:rPr>
        <w:t>de aanduiding geheel of in hoofdzaak overeen</w:t>
      </w:r>
      <w:r w:rsidRPr="00DE32A1">
        <w:rPr>
          <w:rFonts w:ascii="Arial" w:hAnsi="Arial" w:cs="Arial"/>
          <w:sz w:val="20"/>
        </w:rPr>
        <w:softHyphen/>
        <w:t>stemt met die van een door een rechterlijke uitspraak verboden rechtspersoon;</w:t>
      </w:r>
    </w:p>
    <w:p w:rsidR="00481CBA" w:rsidRPr="00DE32A1" w:rsidRDefault="00481CBA" w:rsidP="00481CBA">
      <w:pPr>
        <w:spacing w:line="260" w:lineRule="atLeast"/>
        <w:ind w:left="540" w:hanging="540"/>
        <w:rPr>
          <w:rFonts w:cs="Arial"/>
          <w:i/>
        </w:rPr>
      </w:pPr>
      <w:r w:rsidRPr="00DE32A1">
        <w:rPr>
          <w:rFonts w:cs="Arial"/>
          <w:i/>
        </w:rPr>
        <w:t>6.      op dezelfde dag twee verzoeken om registratie van een geheel of in hoofdzaak gelijkluidende aanduiding wor</w:t>
      </w:r>
      <w:r w:rsidRPr="00DE32A1">
        <w:rPr>
          <w:rFonts w:cs="Arial"/>
          <w:i/>
        </w:rPr>
        <w:softHyphen/>
        <w:t>den ingediend; beide verzoeken moeten dan worden afgewezen indien tenminste niet een op grond van de punten 1 tot en met 5 is afgewezen.</w:t>
      </w:r>
    </w:p>
    <w:p w:rsidR="00481CBA" w:rsidRPr="00DE32A1" w:rsidRDefault="00481CBA" w:rsidP="00481CBA">
      <w:pPr>
        <w:pStyle w:val="Plattetekstinspringen"/>
        <w:tabs>
          <w:tab w:val="clear" w:pos="8930"/>
          <w:tab w:val="left" w:pos="1701"/>
        </w:tabs>
        <w:spacing w:after="0" w:line="260" w:lineRule="atLeast"/>
        <w:jc w:val="both"/>
        <w:rPr>
          <w:rFonts w:ascii="Arial" w:hAnsi="Arial" w:cs="Arial"/>
          <w:sz w:val="20"/>
        </w:rPr>
      </w:pPr>
    </w:p>
    <w:p w:rsidR="00481CBA" w:rsidRPr="00DE32A1" w:rsidRDefault="00481CBA" w:rsidP="00481CBA">
      <w:pPr>
        <w:pStyle w:val="Plattetekstinspringen"/>
        <w:spacing w:after="0" w:line="260" w:lineRule="atLeast"/>
        <w:ind w:left="0"/>
        <w:jc w:val="both"/>
        <w:rPr>
          <w:rFonts w:ascii="Arial" w:hAnsi="Arial" w:cs="Arial"/>
          <w:sz w:val="20"/>
        </w:rPr>
      </w:pPr>
      <w:r w:rsidRPr="00DE32A1">
        <w:rPr>
          <w:rFonts w:ascii="Arial" w:hAnsi="Arial" w:cs="Arial"/>
          <w:sz w:val="20"/>
        </w:rPr>
        <w:t>De beslissing van het centraal stembureau wordt aan de gemach</w:t>
      </w:r>
      <w:r w:rsidRPr="00DE32A1">
        <w:rPr>
          <w:rFonts w:ascii="Arial" w:hAnsi="Arial" w:cs="Arial"/>
          <w:sz w:val="20"/>
        </w:rPr>
        <w:softHyphen/>
        <w:t>tigde bekend gemaakt en op de in Boxtel gebruikelijke wijze ter openbare kennis gebracht.</w:t>
      </w:r>
    </w:p>
    <w:p w:rsidR="00EB3133" w:rsidRPr="00DE32A1" w:rsidRDefault="00EB3133">
      <w:pPr>
        <w:spacing w:after="200" w:line="276" w:lineRule="auto"/>
        <w:rPr>
          <w:szCs w:val="20"/>
        </w:rPr>
      </w:pPr>
      <w:r w:rsidRPr="00DE32A1">
        <w:rPr>
          <w:szCs w:val="20"/>
        </w:rPr>
        <w:br w:type="page"/>
      </w:r>
    </w:p>
    <w:p w:rsidR="003041AC" w:rsidRPr="00DE32A1" w:rsidRDefault="003041AC" w:rsidP="00720845">
      <w:pPr>
        <w:spacing w:after="200" w:line="276" w:lineRule="auto"/>
        <w:rPr>
          <w:szCs w:val="20"/>
        </w:rPr>
      </w:pPr>
    </w:p>
    <w:p w:rsidR="004743E2" w:rsidRPr="00DE32A1" w:rsidRDefault="00A02281" w:rsidP="00A02281">
      <w:pPr>
        <w:spacing w:after="200" w:line="276" w:lineRule="auto"/>
        <w:rPr>
          <w:b/>
          <w:i/>
          <w:szCs w:val="20"/>
        </w:rPr>
      </w:pPr>
      <w:r w:rsidRPr="00DE32A1">
        <w:rPr>
          <w:b/>
          <w:i/>
          <w:szCs w:val="20"/>
        </w:rPr>
        <w:t xml:space="preserve">1.6 </w:t>
      </w:r>
      <w:r w:rsidR="004743E2" w:rsidRPr="00DE32A1">
        <w:rPr>
          <w:b/>
          <w:i/>
          <w:szCs w:val="20"/>
        </w:rPr>
        <w:t>Besluitvorming</w:t>
      </w:r>
    </w:p>
    <w:p w:rsidR="00935019" w:rsidRDefault="004743E2" w:rsidP="004743E2">
      <w:pPr>
        <w:pStyle w:val="Lijstalinea"/>
        <w:spacing w:after="200" w:line="276" w:lineRule="auto"/>
        <w:ind w:left="0"/>
        <w:rPr>
          <w:szCs w:val="20"/>
        </w:rPr>
      </w:pPr>
      <w:r w:rsidRPr="00DE32A1">
        <w:rPr>
          <w:szCs w:val="20"/>
        </w:rPr>
        <w:t>Het centraal stembureau neemt zo spoedig mogelijk een beslissing over het verzoek tot registratie. De gemachtigde ontvangt hiervan schriftelijk bericht. Daarnaaast publiceert het centraal stembureau haar beslissing. Iedere belanghebbende kan binnen 6 dagen</w:t>
      </w:r>
      <w:r w:rsidR="00680791" w:rsidRPr="00DE32A1">
        <w:rPr>
          <w:szCs w:val="20"/>
        </w:rPr>
        <w:t xml:space="preserve"> na publicatie beroep instellen bij de afdeling Bestuursrechtspraak van de Raad van State.</w:t>
      </w:r>
      <w:r w:rsidR="00680791">
        <w:rPr>
          <w:szCs w:val="20"/>
        </w:rPr>
        <w:t xml:space="preserve"> </w:t>
      </w:r>
    </w:p>
    <w:p w:rsidR="00935019" w:rsidRDefault="00935019">
      <w:pPr>
        <w:spacing w:after="200" w:line="276" w:lineRule="auto"/>
        <w:rPr>
          <w:szCs w:val="20"/>
        </w:rPr>
      </w:pPr>
      <w:r>
        <w:rPr>
          <w:szCs w:val="20"/>
        </w:rPr>
        <w:br w:type="page"/>
      </w:r>
    </w:p>
    <w:p w:rsidR="004743E2" w:rsidRPr="00935019" w:rsidRDefault="00935019" w:rsidP="004743E2">
      <w:pPr>
        <w:pStyle w:val="Lijstalinea"/>
        <w:spacing w:after="200" w:line="276" w:lineRule="auto"/>
        <w:ind w:left="0"/>
        <w:rPr>
          <w:b/>
          <w:sz w:val="32"/>
          <w:szCs w:val="32"/>
        </w:rPr>
      </w:pPr>
      <w:r>
        <w:rPr>
          <w:b/>
          <w:sz w:val="32"/>
          <w:szCs w:val="32"/>
        </w:rPr>
        <w:t>2.Kandidaatstelling</w:t>
      </w:r>
    </w:p>
    <w:p w:rsidR="00D90840" w:rsidRDefault="00935019" w:rsidP="00720845">
      <w:pPr>
        <w:spacing w:after="200" w:line="276" w:lineRule="auto"/>
        <w:rPr>
          <w:szCs w:val="20"/>
        </w:rPr>
      </w:pPr>
      <w:r>
        <w:rPr>
          <w:szCs w:val="20"/>
        </w:rPr>
        <w:t xml:space="preserve">Op </w:t>
      </w:r>
      <w:r w:rsidR="00061B9D">
        <w:rPr>
          <w:szCs w:val="20"/>
        </w:rPr>
        <w:t>05 oktober 2020 t</w:t>
      </w:r>
      <w:r>
        <w:rPr>
          <w:szCs w:val="20"/>
        </w:rPr>
        <w:t xml:space="preserve">ussen 09.00 en 17.00 uur moeten de kandidatenlijsten worden ingeleverd op het gemeentehuis van Boxtel, Markt 1. </w:t>
      </w:r>
      <w:r w:rsidR="00D90840">
        <w:rPr>
          <w:szCs w:val="20"/>
        </w:rPr>
        <w:t xml:space="preserve">Dit is een fatale termijn. Een lijst die buiten deze tijden wordt aangeboden, wordt wel geaccepteerd, maar moet ongeldig worden verklaard. </w:t>
      </w:r>
      <w:r>
        <w:rPr>
          <w:szCs w:val="20"/>
        </w:rPr>
        <w:t xml:space="preserve">De inleveraar dient bevoegd te zijn tot deelneming aan de herindelingsverkiezing op 18 november 2020. Op de lijst moet minimaal </w:t>
      </w:r>
      <w:r>
        <w:rPr>
          <w:rFonts w:cs="Arial"/>
          <w:szCs w:val="20"/>
        </w:rPr>
        <w:t>éé</w:t>
      </w:r>
      <w:r>
        <w:rPr>
          <w:szCs w:val="20"/>
        </w:rPr>
        <w:t xml:space="preserve">n en mogen maximaal 50 kandidaten worden geplaatst. </w:t>
      </w:r>
    </w:p>
    <w:p w:rsidR="004743E2" w:rsidRDefault="00D90840" w:rsidP="00720845">
      <w:pPr>
        <w:spacing w:after="200" w:line="276" w:lineRule="auto"/>
        <w:rPr>
          <w:szCs w:val="20"/>
        </w:rPr>
      </w:pPr>
      <w:r>
        <w:rPr>
          <w:szCs w:val="20"/>
        </w:rPr>
        <w:t xml:space="preserve">Het bureau Verkiezingen stemt het tijdstip van inlevering te zijner tijd nog nader af met de politieke partijen. </w:t>
      </w:r>
    </w:p>
    <w:p w:rsidR="00481CBA" w:rsidRDefault="00481CBA" w:rsidP="00FB29BF">
      <w:pPr>
        <w:spacing w:line="276" w:lineRule="auto"/>
        <w:rPr>
          <w:b/>
          <w:szCs w:val="20"/>
        </w:rPr>
      </w:pPr>
    </w:p>
    <w:p w:rsidR="00FB29BF" w:rsidRDefault="00935019" w:rsidP="00FB29BF">
      <w:pPr>
        <w:spacing w:line="276" w:lineRule="auto"/>
        <w:rPr>
          <w:b/>
          <w:szCs w:val="20"/>
        </w:rPr>
      </w:pPr>
      <w:r>
        <w:rPr>
          <w:b/>
          <w:szCs w:val="20"/>
        </w:rPr>
        <w:t xml:space="preserve">2.1 </w:t>
      </w:r>
      <w:r w:rsidRPr="00481CBA">
        <w:rPr>
          <w:b/>
          <w:i/>
          <w:szCs w:val="20"/>
        </w:rPr>
        <w:t>Ondersteunende Software Verkiezingen (OSV)</w:t>
      </w:r>
      <w:r>
        <w:rPr>
          <w:b/>
          <w:szCs w:val="20"/>
        </w:rPr>
        <w:t xml:space="preserve"> </w:t>
      </w:r>
    </w:p>
    <w:p w:rsidR="00FB29BF" w:rsidRDefault="00935019" w:rsidP="00FB29BF">
      <w:pPr>
        <w:spacing w:line="276" w:lineRule="auto"/>
        <w:rPr>
          <w:szCs w:val="20"/>
        </w:rPr>
      </w:pPr>
      <w:r>
        <w:rPr>
          <w:szCs w:val="20"/>
        </w:rPr>
        <w:t>Voor de inlevering van de kandidatenlijsten kunnen de politieke partijen straks gebruik maken van het OSV. In dit systeem worden de gegevens van de politieke partijen</w:t>
      </w:r>
      <w:r w:rsidR="00FB29BF">
        <w:rPr>
          <w:szCs w:val="20"/>
        </w:rPr>
        <w:t>, de deelnemende kandidaten en de uitslag verwerkt. De politieke partijen worden verzocht om bij het aanleveren van de gegevens voor de kandidatenlijsten ook gebruik te maken van OSV.</w:t>
      </w:r>
    </w:p>
    <w:p w:rsidR="00FB29BF" w:rsidRDefault="00FB29BF" w:rsidP="00FB29BF">
      <w:pPr>
        <w:spacing w:line="276" w:lineRule="auto"/>
        <w:rPr>
          <w:szCs w:val="20"/>
        </w:rPr>
      </w:pPr>
      <w:r w:rsidRPr="00995E52">
        <w:rPr>
          <w:szCs w:val="20"/>
        </w:rPr>
        <w:t>Voor de instructie van de verkiezingssoftware (OSV), die gebruikt wordt om politieke partijen officieel aan te melden, zal op een later moment een aparte bijeenkomst worden georganiseerd op een nog nader te bepalen moment.</w:t>
      </w:r>
      <w:r>
        <w:rPr>
          <w:szCs w:val="20"/>
        </w:rPr>
        <w:t xml:space="preserve"> </w:t>
      </w:r>
    </w:p>
    <w:p w:rsidR="00FB29BF" w:rsidRDefault="00FB29BF" w:rsidP="00FB29BF">
      <w:pPr>
        <w:spacing w:line="276" w:lineRule="auto"/>
        <w:rPr>
          <w:szCs w:val="20"/>
        </w:rPr>
      </w:pPr>
    </w:p>
    <w:p w:rsidR="00D90840" w:rsidRDefault="00D90840" w:rsidP="00D90840">
      <w:pPr>
        <w:spacing w:line="276" w:lineRule="auto"/>
        <w:rPr>
          <w:b/>
          <w:szCs w:val="20"/>
        </w:rPr>
      </w:pPr>
    </w:p>
    <w:p w:rsidR="00D90840" w:rsidRDefault="00D90840" w:rsidP="00D90840">
      <w:pPr>
        <w:spacing w:line="276" w:lineRule="auto"/>
        <w:rPr>
          <w:b/>
          <w:szCs w:val="20"/>
        </w:rPr>
      </w:pPr>
      <w:r>
        <w:rPr>
          <w:b/>
          <w:szCs w:val="20"/>
        </w:rPr>
        <w:t>2.2</w:t>
      </w:r>
      <w:r w:rsidRPr="007429B9">
        <w:rPr>
          <w:b/>
          <w:szCs w:val="20"/>
        </w:rPr>
        <w:t xml:space="preserve"> </w:t>
      </w:r>
      <w:r w:rsidRPr="00EB583E">
        <w:rPr>
          <w:b/>
          <w:i/>
          <w:szCs w:val="20"/>
        </w:rPr>
        <w:t>Overzicht van de te overleggen stukken bij kandidaatstelling</w:t>
      </w:r>
    </w:p>
    <w:p w:rsidR="00D90840" w:rsidRPr="00D90840" w:rsidRDefault="00D90840" w:rsidP="00D90840">
      <w:pPr>
        <w:spacing w:line="276" w:lineRule="auto"/>
        <w:rPr>
          <w:szCs w:val="20"/>
        </w:rPr>
      </w:pPr>
      <w:r w:rsidRPr="00D90840">
        <w:rPr>
          <w:szCs w:val="20"/>
        </w:rPr>
        <w:t>De kandidatenlijst moet worden ingeleve</w:t>
      </w:r>
      <w:r w:rsidR="006E3CF2">
        <w:rPr>
          <w:szCs w:val="20"/>
        </w:rPr>
        <w:t>rd door een kiesgerechtigde. Hi</w:t>
      </w:r>
      <w:r w:rsidRPr="00D90840">
        <w:rPr>
          <w:szCs w:val="20"/>
        </w:rPr>
        <w:t>erbij moeten de volgende stukken worden overgelegd:</w:t>
      </w:r>
    </w:p>
    <w:p w:rsidR="00D90840" w:rsidRDefault="00D90840" w:rsidP="00D90840">
      <w:pPr>
        <w:spacing w:line="276" w:lineRule="auto"/>
        <w:rPr>
          <w:b/>
          <w:szCs w:val="20"/>
        </w:rPr>
      </w:pPr>
    </w:p>
    <w:p w:rsidR="00D90840" w:rsidRDefault="00D90840" w:rsidP="00D90840">
      <w:pPr>
        <w:pStyle w:val="Lijstalinea"/>
        <w:numPr>
          <w:ilvl w:val="0"/>
          <w:numId w:val="8"/>
        </w:numPr>
        <w:spacing w:line="276" w:lineRule="auto"/>
        <w:rPr>
          <w:szCs w:val="20"/>
        </w:rPr>
      </w:pPr>
      <w:r>
        <w:rPr>
          <w:szCs w:val="20"/>
        </w:rPr>
        <w:t>Een kandidatenlijst; (model H1)</w:t>
      </w:r>
    </w:p>
    <w:p w:rsidR="00D90840" w:rsidRDefault="00D90840" w:rsidP="00D90840">
      <w:pPr>
        <w:pStyle w:val="Lijstalinea"/>
        <w:numPr>
          <w:ilvl w:val="0"/>
          <w:numId w:val="8"/>
        </w:numPr>
        <w:spacing w:line="276" w:lineRule="auto"/>
        <w:rPr>
          <w:szCs w:val="20"/>
        </w:rPr>
      </w:pPr>
      <w:r>
        <w:rPr>
          <w:szCs w:val="20"/>
        </w:rPr>
        <w:t>Een verklaring van de gemachtigde van een politieke groepering waarin de bevoegdheid wordt verleend aan de inleveraar om boven deze lijst de aanduiding van de groepering te plaatsen zoals deze geregistreerd is; (model H3-1 of H3-2)</w:t>
      </w:r>
    </w:p>
    <w:p w:rsidR="00D90840" w:rsidRPr="00D70AFD" w:rsidRDefault="00D90840" w:rsidP="00D90840">
      <w:pPr>
        <w:pStyle w:val="Lijstalinea"/>
        <w:numPr>
          <w:ilvl w:val="0"/>
          <w:numId w:val="8"/>
        </w:numPr>
        <w:spacing w:line="276" w:lineRule="auto"/>
        <w:rPr>
          <w:b/>
          <w:szCs w:val="20"/>
        </w:rPr>
      </w:pPr>
      <w:r>
        <w:rPr>
          <w:szCs w:val="20"/>
        </w:rPr>
        <w:t>Ten minste 20 ondersteuningsverklaringen</w:t>
      </w:r>
      <w:r w:rsidR="00D70AFD">
        <w:rPr>
          <w:szCs w:val="20"/>
        </w:rPr>
        <w:t xml:space="preserve">, </w:t>
      </w:r>
      <w:r w:rsidR="00D70AFD" w:rsidRPr="00D70AFD">
        <w:rPr>
          <w:b/>
          <w:szCs w:val="20"/>
        </w:rPr>
        <w:t xml:space="preserve">die geldt niet voor de zittende politieke </w:t>
      </w:r>
      <w:r w:rsidR="00D70AFD">
        <w:rPr>
          <w:b/>
          <w:szCs w:val="20"/>
        </w:rPr>
        <w:t>partijen</w:t>
      </w:r>
      <w:r w:rsidRPr="00D70AFD">
        <w:rPr>
          <w:b/>
          <w:szCs w:val="20"/>
        </w:rPr>
        <w:t>;</w:t>
      </w:r>
    </w:p>
    <w:p w:rsidR="00D90840" w:rsidRDefault="00D90840" w:rsidP="00D90840">
      <w:pPr>
        <w:pStyle w:val="Lijstalinea"/>
        <w:numPr>
          <w:ilvl w:val="0"/>
          <w:numId w:val="8"/>
        </w:numPr>
        <w:spacing w:line="276" w:lineRule="auto"/>
        <w:rPr>
          <w:szCs w:val="20"/>
        </w:rPr>
      </w:pPr>
      <w:r>
        <w:rPr>
          <w:szCs w:val="20"/>
        </w:rPr>
        <w:t>Een verklaring van instemming van iedere kandidaat met de kandidaatstelling; (model H9)</w:t>
      </w:r>
    </w:p>
    <w:p w:rsidR="000B4A66" w:rsidRPr="000B4A66" w:rsidRDefault="000B4A66" w:rsidP="000B4A66">
      <w:pPr>
        <w:pStyle w:val="Lijstalinea"/>
        <w:spacing w:line="276" w:lineRule="auto"/>
        <w:rPr>
          <w:i/>
          <w:szCs w:val="20"/>
        </w:rPr>
      </w:pPr>
      <w:r w:rsidRPr="000B4A66">
        <w:rPr>
          <w:i/>
          <w:szCs w:val="20"/>
        </w:rPr>
        <w:t>Van iedere kandidaat die voorkomt op de kandidatenlijst moet een schriftelijke verklaring worden overgelegd dat hij/zij instemt met de kandidaatstelling op de betreffende lijst. Deze verklaring kan achteraf niet worden ingetrokken. De kandidaten op deze verklaring worden hierbij in dezelfde volgorde overgenomen als op de kandidatenlijst (gebeurt vanuit OSV). Alle kandidaten dienen een kopie van een geldig identiteitsbewijs te overleggen. Ontbreekt dit geldige identiteitsbewijs dan wordt de kandidatuur door het centraal stembure</w:t>
      </w:r>
      <w:r w:rsidR="00995E52">
        <w:rPr>
          <w:i/>
          <w:szCs w:val="20"/>
        </w:rPr>
        <w:t>au, na verzuimprocedure</w:t>
      </w:r>
      <w:r w:rsidRPr="000B4A66">
        <w:rPr>
          <w:i/>
          <w:szCs w:val="20"/>
        </w:rPr>
        <w:t xml:space="preserve"> definitief geschrapt.</w:t>
      </w:r>
    </w:p>
    <w:p w:rsidR="00D90840" w:rsidRDefault="00D90840" w:rsidP="00D90840">
      <w:pPr>
        <w:pStyle w:val="Lijstalinea"/>
        <w:numPr>
          <w:ilvl w:val="0"/>
          <w:numId w:val="8"/>
        </w:numPr>
        <w:spacing w:line="276" w:lineRule="auto"/>
        <w:rPr>
          <w:szCs w:val="20"/>
        </w:rPr>
      </w:pPr>
      <w:r>
        <w:rPr>
          <w:szCs w:val="20"/>
        </w:rPr>
        <w:t>Kopie van een geldig legitimatiebewijs van iedere kandidaat en van de inleveraar;</w:t>
      </w:r>
    </w:p>
    <w:p w:rsidR="00D90840" w:rsidRPr="007E48D9" w:rsidRDefault="00D90840" w:rsidP="00D90840">
      <w:pPr>
        <w:pStyle w:val="Lijstalinea"/>
        <w:numPr>
          <w:ilvl w:val="0"/>
          <w:numId w:val="8"/>
        </w:numPr>
        <w:spacing w:line="276" w:lineRule="auto"/>
        <w:rPr>
          <w:szCs w:val="20"/>
        </w:rPr>
      </w:pPr>
      <w:r>
        <w:rPr>
          <w:szCs w:val="20"/>
        </w:rPr>
        <w:t>Verklaring van de ontvangen waarborgsom. (model H14)</w:t>
      </w:r>
      <w:r w:rsidR="007E48D9" w:rsidRPr="007E48D9">
        <w:rPr>
          <w:sz w:val="18"/>
          <w:szCs w:val="18"/>
        </w:rPr>
        <w:t xml:space="preserve"> </w:t>
      </w:r>
      <w:r w:rsidR="007E48D9" w:rsidRPr="007E48D9">
        <w:rPr>
          <w:szCs w:val="20"/>
        </w:rPr>
        <w:t>Dit geldt alleen voor groeperingen die geen zitting hebben in de (huidi</w:t>
      </w:r>
      <w:r w:rsidR="007E48D9">
        <w:rPr>
          <w:szCs w:val="20"/>
        </w:rPr>
        <w:t>ge)  gemeenteraad van Boxtel.</w:t>
      </w:r>
    </w:p>
    <w:p w:rsidR="00D90840" w:rsidRDefault="00D90840" w:rsidP="00D90840">
      <w:pPr>
        <w:spacing w:line="276" w:lineRule="auto"/>
        <w:rPr>
          <w:szCs w:val="20"/>
        </w:rPr>
      </w:pPr>
    </w:p>
    <w:p w:rsidR="00D90840" w:rsidRDefault="00D90840" w:rsidP="00D90840">
      <w:pPr>
        <w:spacing w:line="276" w:lineRule="auto"/>
        <w:rPr>
          <w:szCs w:val="20"/>
        </w:rPr>
      </w:pPr>
      <w:r>
        <w:rPr>
          <w:szCs w:val="20"/>
        </w:rPr>
        <w:t>Een politieke groepering kan ook zonder een aanduiding boven de kandidatenlijst deelnemen. (in het geval van te laten indiening registratie!).</w:t>
      </w:r>
    </w:p>
    <w:p w:rsidR="00481CBA" w:rsidRDefault="00481CBA" w:rsidP="00FB29BF">
      <w:pPr>
        <w:spacing w:line="276" w:lineRule="auto"/>
        <w:rPr>
          <w:b/>
          <w:szCs w:val="20"/>
        </w:rPr>
      </w:pPr>
    </w:p>
    <w:p w:rsidR="000B4A66" w:rsidRDefault="000B4A66" w:rsidP="000B4A66">
      <w:pPr>
        <w:spacing w:line="276" w:lineRule="auto"/>
        <w:rPr>
          <w:b/>
          <w:szCs w:val="20"/>
        </w:rPr>
      </w:pPr>
    </w:p>
    <w:p w:rsidR="000B4A66" w:rsidRPr="000826F3" w:rsidRDefault="000B4A66" w:rsidP="000B4A66">
      <w:pPr>
        <w:spacing w:line="276" w:lineRule="auto"/>
        <w:rPr>
          <w:b/>
          <w:szCs w:val="20"/>
        </w:rPr>
      </w:pPr>
      <w:r>
        <w:rPr>
          <w:b/>
          <w:szCs w:val="20"/>
        </w:rPr>
        <w:t>2.</w:t>
      </w:r>
      <w:r>
        <w:rPr>
          <w:b/>
          <w:i/>
          <w:szCs w:val="20"/>
        </w:rPr>
        <w:t>3</w:t>
      </w:r>
      <w:r w:rsidRPr="00481CBA">
        <w:rPr>
          <w:b/>
          <w:i/>
          <w:szCs w:val="20"/>
        </w:rPr>
        <w:t xml:space="preserve"> Verklaring van ondersteuning</w:t>
      </w:r>
    </w:p>
    <w:p w:rsidR="000B4A66" w:rsidRPr="00FF1175" w:rsidRDefault="000B4A66" w:rsidP="000B4A66">
      <w:pPr>
        <w:spacing w:line="276" w:lineRule="auto"/>
        <w:rPr>
          <w:szCs w:val="20"/>
        </w:rPr>
      </w:pPr>
      <w:r>
        <w:rPr>
          <w:szCs w:val="20"/>
        </w:rPr>
        <w:t xml:space="preserve">Alle partijen die meedoen aan de herindelingsverkiezing moeten ten minste 20 schriftelijke verklaringen van kiezers overleggen dat zij de lijst ondersteunen. </w:t>
      </w:r>
      <w:r w:rsidR="00D70AFD" w:rsidRPr="00D70AFD">
        <w:rPr>
          <w:b/>
          <w:szCs w:val="20"/>
        </w:rPr>
        <w:t>Dit geldt niet voor de</w:t>
      </w:r>
      <w:r w:rsidRPr="00D70AFD">
        <w:rPr>
          <w:b/>
          <w:szCs w:val="20"/>
        </w:rPr>
        <w:t xml:space="preserve"> zittende politieke </w:t>
      </w:r>
      <w:r w:rsidR="00D70AFD">
        <w:rPr>
          <w:b/>
          <w:szCs w:val="20"/>
        </w:rPr>
        <w:t>partijen</w:t>
      </w:r>
      <w:r>
        <w:rPr>
          <w:szCs w:val="20"/>
        </w:rPr>
        <w:t>. De kiezer is verplicht deze verklaring in persoon af te leggen en dient zich te legitimeren aan de balie. Er geldt alleen als voorwaarde dat de inwoners als kiezer geregistreerd staan in de deelnemende gemeenten. Op deze verklaringen worden de kandidaten op dezelfde wijze en volgorde overgenomen als op de kandidatenlijst, hiervoor moet het voorgeschreven model H4 worden gebruikt. De ondersteuningsverklaringen kunnen worden afgelegd op</w:t>
      </w:r>
      <w:r w:rsidR="00F64F09">
        <w:rPr>
          <w:szCs w:val="20"/>
        </w:rPr>
        <w:t xml:space="preserve"> het gemeentehuis van </w:t>
      </w:r>
      <w:r w:rsidR="00F64F09" w:rsidRPr="00DE32A1">
        <w:rPr>
          <w:szCs w:val="20"/>
        </w:rPr>
        <w:t>Boxtel in de periode van maandag 21 september 2020 tot en met maandag 05 oktober 2020.</w:t>
      </w:r>
    </w:p>
    <w:p w:rsidR="000B4A66" w:rsidRDefault="000B4A66" w:rsidP="000B4A66">
      <w:pPr>
        <w:pStyle w:val="Kop2"/>
        <w:tabs>
          <w:tab w:val="left" w:pos="0"/>
          <w:tab w:val="left" w:pos="8930"/>
        </w:tabs>
        <w:spacing w:before="0" w:line="260" w:lineRule="atLeast"/>
        <w:jc w:val="both"/>
        <w:rPr>
          <w:rFonts w:ascii="Arial" w:hAnsi="Arial"/>
          <w:i/>
          <w:iCs/>
          <w:sz w:val="20"/>
          <w:szCs w:val="20"/>
        </w:rPr>
      </w:pPr>
    </w:p>
    <w:p w:rsidR="000B4A66" w:rsidRPr="000B4A66" w:rsidRDefault="000B4A66" w:rsidP="000B4A66">
      <w:pPr>
        <w:pStyle w:val="Kop2"/>
        <w:tabs>
          <w:tab w:val="left" w:pos="0"/>
          <w:tab w:val="left" w:pos="8930"/>
        </w:tabs>
        <w:spacing w:before="0" w:line="260" w:lineRule="atLeast"/>
        <w:jc w:val="both"/>
        <w:rPr>
          <w:rFonts w:ascii="Arial" w:hAnsi="Arial"/>
          <w:b/>
          <w:i/>
          <w:iCs/>
          <w:sz w:val="20"/>
          <w:szCs w:val="20"/>
        </w:rPr>
      </w:pPr>
      <w:r w:rsidRPr="000B4A66">
        <w:rPr>
          <w:rFonts w:ascii="Arial" w:hAnsi="Arial"/>
          <w:b/>
          <w:i/>
          <w:iCs/>
          <w:sz w:val="20"/>
          <w:szCs w:val="20"/>
        </w:rPr>
        <w:t>Voorwaarden</w:t>
      </w:r>
    </w:p>
    <w:p w:rsidR="000B4A66" w:rsidRPr="000B4A66" w:rsidRDefault="000B4A66" w:rsidP="000B4A66">
      <w:pPr>
        <w:pStyle w:val="Plattetekstinspringen"/>
        <w:spacing w:after="0" w:line="260" w:lineRule="atLeast"/>
        <w:ind w:left="0"/>
        <w:jc w:val="both"/>
        <w:rPr>
          <w:b/>
          <w:sz w:val="18"/>
          <w:szCs w:val="18"/>
        </w:rPr>
      </w:pPr>
    </w:p>
    <w:p w:rsidR="000B4A66" w:rsidRPr="00393616" w:rsidRDefault="000B4A66" w:rsidP="000B4A66">
      <w:pPr>
        <w:pStyle w:val="Plattetekstinspringen"/>
        <w:spacing w:after="0" w:line="260" w:lineRule="atLeast"/>
        <w:ind w:left="0"/>
        <w:jc w:val="both"/>
        <w:rPr>
          <w:rFonts w:ascii="Arial" w:hAnsi="Arial" w:cs="Arial"/>
          <w:sz w:val="20"/>
        </w:rPr>
      </w:pPr>
      <w:r w:rsidRPr="00393616">
        <w:rPr>
          <w:rFonts w:ascii="Arial" w:hAnsi="Arial" w:cs="Arial"/>
          <w:sz w:val="20"/>
        </w:rPr>
        <w:t>Voor de ondersteuningsverklaring gelden de volgende voorwaar</w:t>
      </w:r>
      <w:r w:rsidRPr="00393616">
        <w:rPr>
          <w:rFonts w:ascii="Arial" w:hAnsi="Arial" w:cs="Arial"/>
          <w:sz w:val="20"/>
        </w:rPr>
        <w:softHyphen/>
        <w:t>den:</w:t>
      </w:r>
    </w:p>
    <w:p w:rsidR="000B4A66" w:rsidRPr="00393616" w:rsidRDefault="000B4A66" w:rsidP="000B4A66">
      <w:pPr>
        <w:pStyle w:val="Plattetekstinspringen"/>
        <w:spacing w:after="0" w:line="260" w:lineRule="atLeast"/>
        <w:ind w:left="0"/>
        <w:jc w:val="both"/>
        <w:rPr>
          <w:rFonts w:ascii="Arial" w:hAnsi="Arial" w:cs="Arial"/>
          <w:sz w:val="20"/>
        </w:rPr>
      </w:pPr>
    </w:p>
    <w:p w:rsidR="000B4A66" w:rsidRPr="00393616" w:rsidRDefault="000B4A66" w:rsidP="000B4A66">
      <w:pPr>
        <w:pStyle w:val="Plattetekstinspringen"/>
        <w:numPr>
          <w:ilvl w:val="0"/>
          <w:numId w:val="16"/>
        </w:numPr>
        <w:tabs>
          <w:tab w:val="clear" w:pos="8919"/>
          <w:tab w:val="num" w:pos="360"/>
        </w:tabs>
        <w:spacing w:after="0" w:line="260" w:lineRule="atLeast"/>
        <w:ind w:left="360" w:hanging="360"/>
        <w:jc w:val="both"/>
        <w:rPr>
          <w:rFonts w:ascii="Arial" w:hAnsi="Arial" w:cs="Arial"/>
          <w:sz w:val="20"/>
        </w:rPr>
      </w:pPr>
      <w:r w:rsidRPr="00393616">
        <w:rPr>
          <w:rFonts w:ascii="Arial" w:hAnsi="Arial" w:cs="Arial"/>
          <w:sz w:val="20"/>
        </w:rPr>
        <w:t>Op de ondersteuningsverklaring moeten de kandidaten op dezelfde wijze en in dezelfde volgorde worden vermeld als op de kandidaten</w:t>
      </w:r>
      <w:r w:rsidRPr="00393616">
        <w:rPr>
          <w:rFonts w:ascii="Arial" w:hAnsi="Arial" w:cs="Arial"/>
          <w:sz w:val="20"/>
        </w:rPr>
        <w:softHyphen/>
        <w:t>lijst.</w:t>
      </w:r>
    </w:p>
    <w:p w:rsidR="000B4A66" w:rsidRPr="00393616" w:rsidRDefault="000B4A66" w:rsidP="000B4A66">
      <w:pPr>
        <w:pStyle w:val="Plattetekstinspringen"/>
        <w:tabs>
          <w:tab w:val="clear" w:pos="8930"/>
        </w:tabs>
        <w:spacing w:after="0" w:line="260" w:lineRule="atLeast"/>
        <w:ind w:left="0"/>
        <w:jc w:val="both"/>
        <w:rPr>
          <w:rFonts w:ascii="Arial" w:hAnsi="Arial" w:cs="Arial"/>
          <w:sz w:val="20"/>
        </w:rPr>
      </w:pPr>
    </w:p>
    <w:p w:rsidR="000B4A66" w:rsidRPr="00393616" w:rsidRDefault="000B4A66" w:rsidP="000B4A66">
      <w:pPr>
        <w:pStyle w:val="Plattetekstinspringen"/>
        <w:numPr>
          <w:ilvl w:val="0"/>
          <w:numId w:val="16"/>
        </w:numPr>
        <w:tabs>
          <w:tab w:val="clear" w:pos="8919"/>
          <w:tab w:val="num" w:pos="360"/>
        </w:tabs>
        <w:spacing w:after="0" w:line="260" w:lineRule="atLeast"/>
        <w:ind w:left="360" w:hanging="360"/>
        <w:jc w:val="both"/>
        <w:rPr>
          <w:rFonts w:ascii="Arial" w:hAnsi="Arial" w:cs="Arial"/>
          <w:sz w:val="20"/>
        </w:rPr>
      </w:pPr>
      <w:r w:rsidRPr="00393616">
        <w:rPr>
          <w:rFonts w:ascii="Arial" w:hAnsi="Arial" w:cs="Arial"/>
          <w:sz w:val="20"/>
        </w:rPr>
        <w:t>De ondersteuner moet binnen de kieskring waarvoor de lijst geldt, als kiezer staan geregistreerd. De onder</w:t>
      </w:r>
      <w:r w:rsidRPr="00393616">
        <w:rPr>
          <w:rFonts w:ascii="Arial" w:hAnsi="Arial" w:cs="Arial"/>
          <w:sz w:val="20"/>
        </w:rPr>
        <w:softHyphen/>
        <w:t>steuner mag ook een op de lijst voorkomende kandidaat zijn.</w:t>
      </w:r>
    </w:p>
    <w:p w:rsidR="000B4A66" w:rsidRPr="00393616" w:rsidRDefault="000B4A66" w:rsidP="000B4A66">
      <w:pPr>
        <w:pStyle w:val="Plattetekstinspringen"/>
        <w:tabs>
          <w:tab w:val="clear" w:pos="8930"/>
        </w:tabs>
        <w:spacing w:after="0" w:line="260" w:lineRule="atLeast"/>
        <w:ind w:left="0"/>
        <w:jc w:val="both"/>
        <w:rPr>
          <w:rFonts w:ascii="Arial" w:hAnsi="Arial" w:cs="Arial"/>
          <w:sz w:val="20"/>
        </w:rPr>
      </w:pPr>
    </w:p>
    <w:p w:rsidR="000B4A66" w:rsidRPr="00323592" w:rsidRDefault="000B4A66" w:rsidP="000B4A66">
      <w:pPr>
        <w:pStyle w:val="Plattetekstinspringen"/>
        <w:numPr>
          <w:ilvl w:val="0"/>
          <w:numId w:val="16"/>
        </w:numPr>
        <w:tabs>
          <w:tab w:val="clear" w:pos="8919"/>
          <w:tab w:val="num" w:pos="360"/>
        </w:tabs>
        <w:spacing w:after="0" w:line="260" w:lineRule="atLeast"/>
        <w:ind w:left="360" w:hanging="360"/>
        <w:jc w:val="both"/>
        <w:rPr>
          <w:rFonts w:ascii="Arial" w:hAnsi="Arial" w:cs="Arial"/>
          <w:color w:val="auto"/>
          <w:sz w:val="20"/>
        </w:rPr>
      </w:pPr>
      <w:r w:rsidRPr="00393616">
        <w:rPr>
          <w:rFonts w:ascii="Arial" w:hAnsi="Arial" w:cs="Arial"/>
          <w:sz w:val="20"/>
        </w:rPr>
        <w:t xml:space="preserve">De ondertekening van de verklaring moet in de periode van </w:t>
      </w:r>
      <w:r w:rsidR="00F64F09" w:rsidRPr="00DE32A1">
        <w:rPr>
          <w:rFonts w:ascii="Arial" w:hAnsi="Arial" w:cs="Arial"/>
          <w:sz w:val="20"/>
        </w:rPr>
        <w:t xml:space="preserve">maandag 21 september 2020 tot en met maandag 05 oktober 2020 </w:t>
      </w:r>
      <w:r w:rsidRPr="00DE32A1">
        <w:rPr>
          <w:rFonts w:ascii="Arial" w:hAnsi="Arial" w:cs="Arial"/>
          <w:sz w:val="20"/>
        </w:rPr>
        <w:t xml:space="preserve">geschieden op het gemeentehuis van de gemeente Boxtel, </w:t>
      </w:r>
      <w:r w:rsidR="00363A67" w:rsidRPr="00DE32A1">
        <w:rPr>
          <w:rFonts w:ascii="Arial" w:hAnsi="Arial" w:cs="Arial"/>
          <w:sz w:val="20"/>
        </w:rPr>
        <w:t>b</w:t>
      </w:r>
      <w:r w:rsidRPr="00DE32A1">
        <w:rPr>
          <w:rFonts w:ascii="Arial" w:hAnsi="Arial" w:cs="Arial"/>
          <w:sz w:val="20"/>
        </w:rPr>
        <w:t>ureau Verkiezingen. Overlegging van een geldig legitimatiebewijs (reisdocument</w:t>
      </w:r>
      <w:r w:rsidRPr="00393616">
        <w:rPr>
          <w:rFonts w:ascii="Arial" w:hAnsi="Arial" w:cs="Arial"/>
          <w:sz w:val="20"/>
        </w:rPr>
        <w:t xml:space="preserve"> of rijbewijs) is verplicht.</w:t>
      </w:r>
      <w:r w:rsidRPr="00323592">
        <w:rPr>
          <w:rFonts w:ascii="Arial" w:hAnsi="Arial" w:cs="Arial"/>
          <w:sz w:val="20"/>
        </w:rPr>
        <w:t xml:space="preserve"> </w:t>
      </w:r>
      <w:r w:rsidR="00363A67">
        <w:rPr>
          <w:rFonts w:ascii="Arial" w:hAnsi="Arial" w:cs="Arial"/>
          <w:sz w:val="20"/>
        </w:rPr>
        <w:t>U kunt hiervoor</w:t>
      </w:r>
      <w:r>
        <w:rPr>
          <w:rFonts w:ascii="Arial" w:hAnsi="Arial" w:cs="Arial"/>
          <w:sz w:val="20"/>
        </w:rPr>
        <w:t xml:space="preserve"> </w:t>
      </w:r>
      <w:r w:rsidRPr="00393616">
        <w:rPr>
          <w:rFonts w:ascii="Arial" w:hAnsi="Arial" w:cs="Arial"/>
          <w:sz w:val="20"/>
        </w:rPr>
        <w:t>terecht op</w:t>
      </w:r>
      <w:r>
        <w:rPr>
          <w:rFonts w:ascii="Arial" w:hAnsi="Arial" w:cs="Arial"/>
          <w:sz w:val="20"/>
        </w:rPr>
        <w:t xml:space="preserve"> </w:t>
      </w:r>
      <w:r w:rsidRPr="00323592">
        <w:rPr>
          <w:rFonts w:ascii="Arial" w:hAnsi="Arial" w:cs="Arial"/>
          <w:color w:val="auto"/>
          <w:sz w:val="20"/>
        </w:rPr>
        <w:t>maandag tm donderdag van 09.00 tot 16.00 uur en op vrijdag van 09.00 tot 12.30 uur. Het afleggen van ondersteuningsverklaringen met meerdere personen tegelijk kan enkel op afspraak</w:t>
      </w:r>
    </w:p>
    <w:p w:rsidR="000B4A66" w:rsidRPr="00393616" w:rsidRDefault="000B4A66" w:rsidP="000B4A66">
      <w:pPr>
        <w:pStyle w:val="Plattetekstinspringen"/>
        <w:tabs>
          <w:tab w:val="clear" w:pos="8930"/>
        </w:tabs>
        <w:spacing w:after="0" w:line="260" w:lineRule="atLeast"/>
        <w:ind w:left="0"/>
        <w:jc w:val="both"/>
        <w:rPr>
          <w:rFonts w:ascii="Arial" w:hAnsi="Arial" w:cs="Arial"/>
          <w:b/>
          <w:color w:val="FF0000"/>
          <w:sz w:val="20"/>
        </w:rPr>
      </w:pPr>
    </w:p>
    <w:p w:rsidR="000B4A66" w:rsidRPr="00393616" w:rsidRDefault="000B4A66" w:rsidP="000B4A66">
      <w:pPr>
        <w:pStyle w:val="Plattetekstinspringen"/>
        <w:numPr>
          <w:ilvl w:val="0"/>
          <w:numId w:val="16"/>
        </w:numPr>
        <w:tabs>
          <w:tab w:val="clear" w:pos="8919"/>
          <w:tab w:val="left" w:pos="360"/>
        </w:tabs>
        <w:spacing w:after="0" w:line="260" w:lineRule="atLeast"/>
        <w:ind w:left="360" w:hanging="360"/>
        <w:jc w:val="both"/>
        <w:rPr>
          <w:rFonts w:ascii="Arial" w:hAnsi="Arial" w:cs="Arial"/>
          <w:sz w:val="20"/>
        </w:rPr>
      </w:pPr>
      <w:r w:rsidRPr="00393616">
        <w:rPr>
          <w:rFonts w:ascii="Arial" w:hAnsi="Arial" w:cs="Arial"/>
          <w:sz w:val="20"/>
        </w:rPr>
        <w:t>De ambtenaar tekent op de verklaring aan of de onderte</w:t>
      </w:r>
      <w:r w:rsidRPr="00393616">
        <w:rPr>
          <w:rFonts w:ascii="Arial" w:hAnsi="Arial" w:cs="Arial"/>
          <w:sz w:val="20"/>
        </w:rPr>
        <w:softHyphen/>
        <w:t>kenaar als kiezer staat geregistreerd. Dit is verplicht voorgeschre</w:t>
      </w:r>
      <w:r w:rsidRPr="00393616">
        <w:rPr>
          <w:rFonts w:ascii="Arial" w:hAnsi="Arial" w:cs="Arial"/>
          <w:sz w:val="20"/>
        </w:rPr>
        <w:softHyphen/>
        <w:t>ven.</w:t>
      </w:r>
    </w:p>
    <w:p w:rsidR="000B4A66" w:rsidRPr="00393616" w:rsidRDefault="000B4A66" w:rsidP="000B4A66">
      <w:pPr>
        <w:pStyle w:val="Plattetekstinspringen"/>
        <w:tabs>
          <w:tab w:val="clear" w:pos="8930"/>
        </w:tabs>
        <w:spacing w:after="0" w:line="260" w:lineRule="atLeast"/>
        <w:ind w:left="0"/>
        <w:jc w:val="both"/>
        <w:rPr>
          <w:rFonts w:ascii="Arial" w:hAnsi="Arial" w:cs="Arial"/>
          <w:sz w:val="20"/>
        </w:rPr>
      </w:pPr>
    </w:p>
    <w:p w:rsidR="000B4A66" w:rsidRPr="00393616" w:rsidRDefault="000B4A66" w:rsidP="000B4A66">
      <w:pPr>
        <w:pStyle w:val="Plattetekstinspringen"/>
        <w:numPr>
          <w:ilvl w:val="0"/>
          <w:numId w:val="16"/>
        </w:numPr>
        <w:tabs>
          <w:tab w:val="clear" w:pos="8919"/>
          <w:tab w:val="num" w:pos="360"/>
        </w:tabs>
        <w:spacing w:after="0" w:line="260" w:lineRule="atLeast"/>
        <w:ind w:left="360" w:hanging="360"/>
        <w:jc w:val="both"/>
        <w:rPr>
          <w:rFonts w:ascii="Arial" w:hAnsi="Arial" w:cs="Arial"/>
          <w:sz w:val="20"/>
        </w:rPr>
      </w:pPr>
      <w:r w:rsidRPr="00393616">
        <w:rPr>
          <w:rFonts w:ascii="Arial" w:hAnsi="Arial" w:cs="Arial"/>
          <w:sz w:val="20"/>
        </w:rPr>
        <w:t xml:space="preserve">De kiesgerechtigde mag maar </w:t>
      </w:r>
      <w:r w:rsidRPr="00393616">
        <w:rPr>
          <w:rFonts w:ascii="Arial" w:hAnsi="Arial" w:cs="Arial"/>
          <w:bCs/>
          <w:sz w:val="20"/>
        </w:rPr>
        <w:t>één</w:t>
      </w:r>
      <w:r w:rsidRPr="00393616">
        <w:rPr>
          <w:rFonts w:ascii="Arial" w:hAnsi="Arial" w:cs="Arial"/>
          <w:sz w:val="20"/>
        </w:rPr>
        <w:t xml:space="preserve"> ondersteuningsverklaring tekenen. Tekent de ondersteuner meerdere verklaringen, dan zijn deze alle ongeldig.</w:t>
      </w:r>
    </w:p>
    <w:p w:rsidR="000B4A66" w:rsidRPr="00393616" w:rsidRDefault="000B4A66" w:rsidP="000B4A66">
      <w:pPr>
        <w:pStyle w:val="Plattetekstinspringen"/>
        <w:tabs>
          <w:tab w:val="clear" w:pos="8930"/>
        </w:tabs>
        <w:spacing w:after="0" w:line="260" w:lineRule="atLeast"/>
        <w:ind w:left="0"/>
        <w:jc w:val="both"/>
        <w:rPr>
          <w:rFonts w:ascii="Arial" w:hAnsi="Arial" w:cs="Arial"/>
          <w:sz w:val="20"/>
        </w:rPr>
      </w:pPr>
    </w:p>
    <w:p w:rsidR="000B4A66" w:rsidRPr="00393616" w:rsidRDefault="000B4A66" w:rsidP="000B4A66">
      <w:pPr>
        <w:pStyle w:val="Plattetekstinspringen"/>
        <w:numPr>
          <w:ilvl w:val="0"/>
          <w:numId w:val="16"/>
        </w:numPr>
        <w:tabs>
          <w:tab w:val="clear" w:pos="8919"/>
          <w:tab w:val="num" w:pos="360"/>
        </w:tabs>
        <w:spacing w:after="0" w:line="260" w:lineRule="atLeast"/>
        <w:ind w:left="0" w:firstLine="0"/>
        <w:jc w:val="both"/>
        <w:rPr>
          <w:rFonts w:ascii="Arial" w:hAnsi="Arial" w:cs="Arial"/>
          <w:sz w:val="20"/>
        </w:rPr>
      </w:pPr>
      <w:r w:rsidRPr="00393616">
        <w:rPr>
          <w:rFonts w:ascii="Arial" w:hAnsi="Arial" w:cs="Arial"/>
          <w:sz w:val="20"/>
        </w:rPr>
        <w:t>Een ondersteuningsverklaring kan niet worden ingetrok</w:t>
      </w:r>
      <w:r w:rsidRPr="00393616">
        <w:rPr>
          <w:rFonts w:ascii="Arial" w:hAnsi="Arial" w:cs="Arial"/>
          <w:sz w:val="20"/>
        </w:rPr>
        <w:softHyphen/>
        <w:t>ken.</w:t>
      </w:r>
    </w:p>
    <w:p w:rsidR="000B4A66" w:rsidRPr="00393616" w:rsidRDefault="000B4A66" w:rsidP="000B4A66">
      <w:pPr>
        <w:pStyle w:val="Plattetekstinspringen"/>
        <w:tabs>
          <w:tab w:val="clear" w:pos="8930"/>
        </w:tabs>
        <w:spacing w:after="0" w:line="260" w:lineRule="atLeast"/>
        <w:ind w:left="0"/>
        <w:jc w:val="both"/>
        <w:rPr>
          <w:rFonts w:ascii="Arial" w:hAnsi="Arial" w:cs="Arial"/>
          <w:sz w:val="20"/>
        </w:rPr>
      </w:pPr>
    </w:p>
    <w:p w:rsidR="000B4A66" w:rsidRPr="00393616" w:rsidRDefault="000B4A66" w:rsidP="000B4A66">
      <w:pPr>
        <w:pStyle w:val="Plattetekstinspringen"/>
        <w:numPr>
          <w:ilvl w:val="0"/>
          <w:numId w:val="16"/>
        </w:numPr>
        <w:tabs>
          <w:tab w:val="clear" w:pos="8919"/>
          <w:tab w:val="num" w:pos="360"/>
        </w:tabs>
        <w:spacing w:after="0" w:line="260" w:lineRule="atLeast"/>
        <w:ind w:left="0" w:firstLine="0"/>
        <w:jc w:val="both"/>
        <w:rPr>
          <w:rFonts w:ascii="Arial" w:hAnsi="Arial" w:cs="Arial"/>
          <w:sz w:val="20"/>
        </w:rPr>
      </w:pPr>
      <w:r w:rsidRPr="00393616">
        <w:rPr>
          <w:rFonts w:ascii="Arial" w:hAnsi="Arial" w:cs="Arial"/>
          <w:sz w:val="20"/>
        </w:rPr>
        <w:t>De ondersteuner moet op de dag der stemming 18 jaar of ouder zijn.</w:t>
      </w:r>
    </w:p>
    <w:p w:rsidR="000B4A66" w:rsidRPr="00393616" w:rsidRDefault="000B4A66" w:rsidP="000B4A66">
      <w:pPr>
        <w:pStyle w:val="Plattetekstinspringen"/>
        <w:tabs>
          <w:tab w:val="clear" w:pos="8930"/>
        </w:tabs>
        <w:spacing w:after="0" w:line="260" w:lineRule="atLeast"/>
        <w:ind w:left="0"/>
        <w:jc w:val="both"/>
        <w:rPr>
          <w:rFonts w:ascii="Arial" w:hAnsi="Arial" w:cs="Arial"/>
          <w:sz w:val="20"/>
        </w:rPr>
      </w:pPr>
    </w:p>
    <w:p w:rsidR="000B4A66" w:rsidRPr="00393616" w:rsidRDefault="000B4A66" w:rsidP="000B4A66">
      <w:pPr>
        <w:pStyle w:val="Plattetekstinspringen"/>
        <w:numPr>
          <w:ilvl w:val="0"/>
          <w:numId w:val="16"/>
        </w:numPr>
        <w:tabs>
          <w:tab w:val="clear" w:pos="8919"/>
          <w:tab w:val="num" w:pos="360"/>
        </w:tabs>
        <w:spacing w:after="0" w:line="260" w:lineRule="atLeast"/>
        <w:ind w:left="360" w:hanging="360"/>
        <w:jc w:val="both"/>
        <w:rPr>
          <w:rFonts w:ascii="Arial" w:hAnsi="Arial" w:cs="Arial"/>
          <w:sz w:val="20"/>
        </w:rPr>
      </w:pPr>
      <w:r w:rsidRPr="00393616">
        <w:rPr>
          <w:rFonts w:ascii="Arial" w:hAnsi="Arial" w:cs="Arial"/>
          <w:sz w:val="20"/>
        </w:rPr>
        <w:t>Is een ondersteuningsverklaring niet geldig (doordat bijvoorbeeld bij inleve</w:t>
      </w:r>
      <w:r w:rsidRPr="00393616">
        <w:rPr>
          <w:rFonts w:ascii="Arial" w:hAnsi="Arial" w:cs="Arial"/>
          <w:sz w:val="20"/>
        </w:rPr>
        <w:softHyphen/>
        <w:t xml:space="preserve">ring blijkt dat een persoon meerdere lijsten heeft getekend of verkeerd heeft getekend) dan is er geen herstel mogelijk. Zou daardoor echter het aantal ondersteuningsverklaringen onder het voorgeschreven </w:t>
      </w:r>
      <w:r w:rsidRPr="005B37E5">
        <w:rPr>
          <w:rFonts w:ascii="Arial" w:hAnsi="Arial" w:cs="Arial"/>
          <w:sz w:val="20"/>
        </w:rPr>
        <w:t>aantal (20)</w:t>
      </w:r>
      <w:r w:rsidRPr="00393616">
        <w:rPr>
          <w:rFonts w:ascii="Arial" w:hAnsi="Arial" w:cs="Arial"/>
          <w:sz w:val="20"/>
        </w:rPr>
        <w:t xml:space="preserve"> komen, dan kan dit verzuim binnen de daarvoor geldende termijn worden hersteld door nieuwe ondersteuningsverklaringen af te (laten) leggen op het gemeentehuis te Boxtel. Het is dus verstandig om méér </w:t>
      </w:r>
      <w:r w:rsidRPr="005B37E5">
        <w:rPr>
          <w:rFonts w:ascii="Arial" w:hAnsi="Arial" w:cs="Arial"/>
          <w:sz w:val="20"/>
        </w:rPr>
        <w:t>dan 20 ondersteuningsverklaringen</w:t>
      </w:r>
      <w:r w:rsidRPr="00393616">
        <w:rPr>
          <w:rFonts w:ascii="Arial" w:hAnsi="Arial" w:cs="Arial"/>
          <w:sz w:val="20"/>
        </w:rPr>
        <w:t xml:space="preserve"> in te leveren.</w:t>
      </w:r>
    </w:p>
    <w:p w:rsidR="000B4A66" w:rsidRDefault="000B4A66" w:rsidP="000B4A66">
      <w:pPr>
        <w:spacing w:after="200" w:line="276" w:lineRule="auto"/>
        <w:rPr>
          <w:b/>
          <w:szCs w:val="20"/>
        </w:rPr>
      </w:pPr>
    </w:p>
    <w:p w:rsidR="00EB583E" w:rsidRDefault="00EB583E" w:rsidP="00EB583E">
      <w:pPr>
        <w:spacing w:line="276" w:lineRule="auto"/>
        <w:rPr>
          <w:b/>
          <w:szCs w:val="20"/>
        </w:rPr>
      </w:pPr>
    </w:p>
    <w:p w:rsidR="00EB583E" w:rsidRDefault="007E56D8" w:rsidP="00EB583E">
      <w:pPr>
        <w:spacing w:line="276" w:lineRule="auto"/>
        <w:rPr>
          <w:b/>
          <w:szCs w:val="20"/>
        </w:rPr>
      </w:pPr>
      <w:r>
        <w:rPr>
          <w:b/>
          <w:szCs w:val="20"/>
        </w:rPr>
        <w:t>2.4</w:t>
      </w:r>
      <w:r w:rsidR="00EB583E">
        <w:rPr>
          <w:b/>
          <w:szCs w:val="20"/>
        </w:rPr>
        <w:t xml:space="preserve"> </w:t>
      </w:r>
      <w:r w:rsidR="00EB583E" w:rsidRPr="00EB583E">
        <w:rPr>
          <w:b/>
          <w:i/>
          <w:szCs w:val="20"/>
        </w:rPr>
        <w:t>Waarborgsom kandidaatstelling</w:t>
      </w:r>
    </w:p>
    <w:p w:rsidR="00EB583E" w:rsidRDefault="00EB583E" w:rsidP="00EB583E">
      <w:pPr>
        <w:spacing w:line="276" w:lineRule="auto"/>
        <w:rPr>
          <w:szCs w:val="20"/>
        </w:rPr>
      </w:pPr>
      <w:r>
        <w:rPr>
          <w:szCs w:val="20"/>
        </w:rPr>
        <w:t xml:space="preserve">Bij het inleveren van de kandidatenlijst moet een waarborgsom worden gestort. De waarborgsom van € 225,00 moet uiterlijk </w:t>
      </w:r>
      <w:r w:rsidRPr="00DE32A1">
        <w:rPr>
          <w:szCs w:val="20"/>
        </w:rPr>
        <w:t xml:space="preserve">voor </w:t>
      </w:r>
      <w:r w:rsidR="00F64F09" w:rsidRPr="00DE32A1">
        <w:rPr>
          <w:szCs w:val="20"/>
        </w:rPr>
        <w:t>21 september 2020</w:t>
      </w:r>
      <w:r w:rsidR="00F64F09">
        <w:rPr>
          <w:szCs w:val="20"/>
        </w:rPr>
        <w:t xml:space="preserve"> </w:t>
      </w:r>
      <w:r>
        <w:rPr>
          <w:szCs w:val="20"/>
        </w:rPr>
        <w:t xml:space="preserve">zijn ontvangen. De waarborgsom wordt niet teruggegeven als het stemcijfer lager dan 75% van de kiesdeler is en aan de desbetreffende groerping geen zetel is toegewezen. Partijen krijgen de waarborgsom terug als zij bij de herindelingsverkiezing geen geldige kandidatenlijst inleveren. </w:t>
      </w:r>
    </w:p>
    <w:p w:rsidR="00EB583E" w:rsidRDefault="00EB583E" w:rsidP="00EB583E">
      <w:pPr>
        <w:spacing w:line="276" w:lineRule="auto"/>
        <w:rPr>
          <w:szCs w:val="20"/>
        </w:rPr>
      </w:pPr>
      <w:r>
        <w:rPr>
          <w:szCs w:val="20"/>
        </w:rPr>
        <w:t xml:space="preserve">De waarborgsom kan worden overgemaakt op rekeningnummer </w:t>
      </w:r>
      <w:r w:rsidRPr="003F2AB5">
        <w:rPr>
          <w:rFonts w:cs="Arial"/>
          <w:sz w:val="21"/>
          <w:szCs w:val="21"/>
        </w:rPr>
        <w:t>NL05BNGH0285001396</w:t>
      </w:r>
      <w:r>
        <w:rPr>
          <w:szCs w:val="20"/>
        </w:rPr>
        <w:t xml:space="preserve">  t.n.v. Burgerzaken gemeente Boxtel onder vermelding van:</w:t>
      </w:r>
    </w:p>
    <w:p w:rsidR="00EB583E" w:rsidRDefault="00EB583E" w:rsidP="00EB583E">
      <w:pPr>
        <w:pStyle w:val="Lijstalinea"/>
        <w:numPr>
          <w:ilvl w:val="0"/>
          <w:numId w:val="9"/>
        </w:numPr>
        <w:spacing w:line="276" w:lineRule="auto"/>
        <w:rPr>
          <w:szCs w:val="20"/>
        </w:rPr>
      </w:pPr>
      <w:r>
        <w:rPr>
          <w:szCs w:val="20"/>
        </w:rPr>
        <w:t>Waarborgsom kandidaatstelling gemeenteraadsverkiezing Boxtel;</w:t>
      </w:r>
    </w:p>
    <w:p w:rsidR="00EB583E" w:rsidRDefault="00EB583E" w:rsidP="00EB583E">
      <w:pPr>
        <w:pStyle w:val="Lijstalinea"/>
        <w:numPr>
          <w:ilvl w:val="0"/>
          <w:numId w:val="9"/>
        </w:numPr>
        <w:spacing w:line="276" w:lineRule="auto"/>
        <w:rPr>
          <w:szCs w:val="20"/>
        </w:rPr>
      </w:pPr>
      <w:r>
        <w:rPr>
          <w:szCs w:val="20"/>
        </w:rPr>
        <w:t xml:space="preserve">Naam van de politieke partij. </w:t>
      </w:r>
    </w:p>
    <w:p w:rsidR="00EB583E" w:rsidRDefault="00EB583E" w:rsidP="00EB583E">
      <w:pPr>
        <w:spacing w:line="276" w:lineRule="auto"/>
        <w:rPr>
          <w:szCs w:val="20"/>
        </w:rPr>
      </w:pPr>
    </w:p>
    <w:p w:rsidR="00D90840" w:rsidRDefault="00EB583E" w:rsidP="00EB583E">
      <w:pPr>
        <w:spacing w:line="276" w:lineRule="auto"/>
        <w:rPr>
          <w:szCs w:val="20"/>
        </w:rPr>
      </w:pPr>
      <w:r>
        <w:rPr>
          <w:szCs w:val="20"/>
        </w:rPr>
        <w:t xml:space="preserve">Als het bedrag op de rekening staat, wordt een bewijs van betaling afgegeven. Dit is </w:t>
      </w:r>
      <w:r>
        <w:rPr>
          <w:rFonts w:cs="Arial"/>
          <w:szCs w:val="20"/>
        </w:rPr>
        <w:t>éé</w:t>
      </w:r>
      <w:r>
        <w:rPr>
          <w:szCs w:val="20"/>
        </w:rPr>
        <w:t>n van de stukken die overlegd dienen te worden voor de kandidaatstelling.</w:t>
      </w:r>
    </w:p>
    <w:p w:rsidR="00804F28" w:rsidRDefault="00804F28" w:rsidP="00EB583E">
      <w:pPr>
        <w:spacing w:line="276" w:lineRule="auto"/>
        <w:rPr>
          <w:szCs w:val="20"/>
        </w:rPr>
      </w:pPr>
    </w:p>
    <w:p w:rsidR="00804F28" w:rsidRPr="00804F28" w:rsidRDefault="00804F28" w:rsidP="00804F28">
      <w:pPr>
        <w:spacing w:line="276" w:lineRule="auto"/>
        <w:rPr>
          <w:b/>
          <w:bCs/>
          <w:szCs w:val="20"/>
        </w:rPr>
      </w:pPr>
      <w:r w:rsidRPr="00804F28">
        <w:rPr>
          <w:b/>
          <w:bCs/>
          <w:szCs w:val="20"/>
        </w:rPr>
        <w:t>Uitzondering op betaling waarborgsom</w:t>
      </w:r>
    </w:p>
    <w:p w:rsidR="00804F28" w:rsidRPr="00804F28" w:rsidRDefault="00804F28" w:rsidP="00804F28">
      <w:pPr>
        <w:spacing w:line="276" w:lineRule="auto"/>
        <w:rPr>
          <w:szCs w:val="20"/>
        </w:rPr>
      </w:pPr>
      <w:r w:rsidRPr="00804F28">
        <w:rPr>
          <w:szCs w:val="20"/>
        </w:rPr>
        <w:t>Betaling van een waarborgsom is niet van toepassing bij:</w:t>
      </w:r>
    </w:p>
    <w:p w:rsidR="00804F28" w:rsidRPr="00804F28" w:rsidRDefault="00804F28" w:rsidP="00804F28">
      <w:pPr>
        <w:numPr>
          <w:ilvl w:val="0"/>
          <w:numId w:val="28"/>
        </w:numPr>
        <w:spacing w:line="276" w:lineRule="auto"/>
        <w:rPr>
          <w:szCs w:val="20"/>
        </w:rPr>
      </w:pPr>
      <w:r w:rsidRPr="00804F28">
        <w:rPr>
          <w:szCs w:val="20"/>
        </w:rPr>
        <w:t>politieke partijen die reeds zitting hebben in de gemeenteraad</w:t>
      </w:r>
    </w:p>
    <w:p w:rsidR="00804F28" w:rsidRPr="00804F28" w:rsidRDefault="00804F28" w:rsidP="00804F28">
      <w:pPr>
        <w:numPr>
          <w:ilvl w:val="0"/>
          <w:numId w:val="28"/>
        </w:numPr>
        <w:spacing w:line="276" w:lineRule="auto"/>
        <w:rPr>
          <w:szCs w:val="20"/>
        </w:rPr>
      </w:pPr>
      <w:r w:rsidRPr="00804F28">
        <w:rPr>
          <w:szCs w:val="20"/>
        </w:rPr>
        <w:t>samenvoegingen van aanduidingen waarbij aan ten minste één van de partijen bij de vorige gemeenteraadsverkiezing een zetel is toegekend</w:t>
      </w:r>
    </w:p>
    <w:p w:rsidR="00804F28" w:rsidRPr="00804F28" w:rsidRDefault="00804F28" w:rsidP="00804F28">
      <w:pPr>
        <w:numPr>
          <w:ilvl w:val="0"/>
          <w:numId w:val="28"/>
        </w:numPr>
        <w:spacing w:line="276" w:lineRule="auto"/>
        <w:rPr>
          <w:szCs w:val="20"/>
        </w:rPr>
      </w:pPr>
      <w:r w:rsidRPr="00804F28">
        <w:rPr>
          <w:szCs w:val="20"/>
        </w:rPr>
        <w:t>fusies van partijen waarbij alle afzonderlijke partijen een zetel is toegekend bij de vorige verkiezing</w:t>
      </w:r>
    </w:p>
    <w:p w:rsidR="00804F28" w:rsidRPr="00804F28" w:rsidRDefault="00804F28" w:rsidP="00804F28">
      <w:pPr>
        <w:numPr>
          <w:ilvl w:val="0"/>
          <w:numId w:val="28"/>
        </w:numPr>
        <w:spacing w:line="276" w:lineRule="auto"/>
        <w:rPr>
          <w:szCs w:val="20"/>
        </w:rPr>
      </w:pPr>
      <w:r w:rsidRPr="00804F28">
        <w:rPr>
          <w:szCs w:val="20"/>
        </w:rPr>
        <w:t>samenvoegingen van aanduidingen waaraan een zetel is toegekend bij de vorige verkiezing</w:t>
      </w:r>
    </w:p>
    <w:p w:rsidR="00804F28" w:rsidRDefault="00804F28" w:rsidP="00EB583E">
      <w:pPr>
        <w:spacing w:line="276" w:lineRule="auto"/>
        <w:rPr>
          <w:b/>
          <w:szCs w:val="20"/>
        </w:rPr>
      </w:pPr>
    </w:p>
    <w:p w:rsidR="00EB583E" w:rsidRDefault="00EB583E" w:rsidP="00FB29BF">
      <w:pPr>
        <w:spacing w:line="276" w:lineRule="auto"/>
        <w:rPr>
          <w:b/>
          <w:szCs w:val="20"/>
        </w:rPr>
      </w:pPr>
    </w:p>
    <w:p w:rsidR="00EB583E" w:rsidRPr="00EB583E" w:rsidRDefault="007E56D8" w:rsidP="00EB583E">
      <w:pPr>
        <w:pStyle w:val="Kop2"/>
        <w:tabs>
          <w:tab w:val="left" w:pos="8930"/>
        </w:tabs>
        <w:spacing w:before="0" w:line="260" w:lineRule="atLeast"/>
        <w:jc w:val="both"/>
        <w:rPr>
          <w:rFonts w:ascii="Arial" w:hAnsi="Arial"/>
          <w:b/>
          <w:i/>
          <w:iCs/>
          <w:sz w:val="20"/>
          <w:szCs w:val="20"/>
        </w:rPr>
      </w:pPr>
      <w:r>
        <w:rPr>
          <w:rFonts w:ascii="Arial" w:hAnsi="Arial"/>
          <w:b/>
          <w:i/>
          <w:iCs/>
          <w:color w:val="auto"/>
          <w:sz w:val="20"/>
          <w:szCs w:val="20"/>
        </w:rPr>
        <w:t>2.5</w:t>
      </w:r>
      <w:r w:rsidR="00EB583E">
        <w:rPr>
          <w:rFonts w:ascii="Arial" w:hAnsi="Arial"/>
          <w:b/>
          <w:i/>
          <w:iCs/>
          <w:color w:val="auto"/>
          <w:sz w:val="20"/>
          <w:szCs w:val="20"/>
        </w:rPr>
        <w:t xml:space="preserve"> </w:t>
      </w:r>
      <w:r w:rsidR="00EB583E" w:rsidRPr="00EB583E">
        <w:rPr>
          <w:rFonts w:ascii="Arial" w:hAnsi="Arial"/>
          <w:b/>
          <w:i/>
          <w:iCs/>
          <w:color w:val="auto"/>
          <w:sz w:val="20"/>
          <w:szCs w:val="20"/>
        </w:rPr>
        <w:t>Voorwaarden kandidatenlijst</w:t>
      </w:r>
    </w:p>
    <w:p w:rsidR="00EB583E" w:rsidRPr="00B123FD" w:rsidRDefault="00EB583E" w:rsidP="00EB583E">
      <w:pPr>
        <w:pStyle w:val="Plattetekstinspringen"/>
        <w:spacing w:after="0" w:line="260" w:lineRule="atLeast"/>
        <w:ind w:left="0"/>
        <w:jc w:val="both"/>
        <w:rPr>
          <w:sz w:val="20"/>
        </w:rPr>
      </w:pPr>
    </w:p>
    <w:p w:rsidR="00EB583E" w:rsidRPr="00B123FD" w:rsidRDefault="00EB583E" w:rsidP="00EB583E">
      <w:pPr>
        <w:pStyle w:val="Plattetekstinspringen"/>
        <w:spacing w:after="0" w:line="260" w:lineRule="atLeast"/>
        <w:ind w:left="0"/>
        <w:jc w:val="both"/>
        <w:rPr>
          <w:rFonts w:ascii="Arial" w:hAnsi="Arial" w:cs="Arial"/>
          <w:sz w:val="20"/>
        </w:rPr>
      </w:pPr>
      <w:r w:rsidRPr="00B123FD">
        <w:rPr>
          <w:rFonts w:ascii="Arial" w:hAnsi="Arial" w:cs="Arial"/>
          <w:sz w:val="20"/>
        </w:rPr>
        <w:t>De kandidatenlijst moet aan een aantal voorwaarden voldoen:</w:t>
      </w:r>
    </w:p>
    <w:p w:rsidR="00EB583E" w:rsidRPr="00B123FD" w:rsidRDefault="00EB583E" w:rsidP="00EB583E">
      <w:pPr>
        <w:pStyle w:val="Plattetekstinspringen"/>
        <w:spacing w:after="0" w:line="260" w:lineRule="atLeast"/>
        <w:ind w:left="0"/>
        <w:jc w:val="both"/>
        <w:rPr>
          <w:rFonts w:ascii="Arial" w:hAnsi="Arial" w:cs="Arial"/>
          <w:sz w:val="20"/>
        </w:rPr>
      </w:pPr>
    </w:p>
    <w:p w:rsidR="00EB583E" w:rsidRPr="005B37E5" w:rsidRDefault="00EB583E" w:rsidP="00EB583E">
      <w:pPr>
        <w:pStyle w:val="Plattetekstinspringen"/>
        <w:numPr>
          <w:ilvl w:val="0"/>
          <w:numId w:val="13"/>
        </w:numPr>
        <w:tabs>
          <w:tab w:val="left" w:pos="540"/>
        </w:tabs>
        <w:spacing w:after="0" w:line="260" w:lineRule="atLeast"/>
        <w:ind w:left="540" w:hanging="540"/>
        <w:jc w:val="both"/>
        <w:rPr>
          <w:rFonts w:ascii="Arial" w:hAnsi="Arial" w:cs="Arial"/>
          <w:strike/>
          <w:sz w:val="20"/>
        </w:rPr>
      </w:pPr>
      <w:r w:rsidRPr="005B37E5">
        <w:rPr>
          <w:rFonts w:ascii="Arial" w:hAnsi="Arial" w:cs="Arial"/>
          <w:sz w:val="20"/>
        </w:rPr>
        <w:t xml:space="preserve">Er mogen maximaal 50 kandidaten op worden geplaatst. </w:t>
      </w:r>
    </w:p>
    <w:p w:rsidR="00EB583E" w:rsidRPr="00B123FD" w:rsidRDefault="00EB583E" w:rsidP="00EB583E">
      <w:pPr>
        <w:pStyle w:val="Plattetekstinspringen"/>
        <w:numPr>
          <w:ilvl w:val="0"/>
          <w:numId w:val="13"/>
        </w:numPr>
        <w:tabs>
          <w:tab w:val="left" w:pos="540"/>
        </w:tabs>
        <w:spacing w:after="0" w:line="260" w:lineRule="atLeast"/>
        <w:ind w:left="0" w:firstLine="0"/>
        <w:jc w:val="both"/>
        <w:rPr>
          <w:rFonts w:ascii="Arial" w:hAnsi="Arial" w:cs="Arial"/>
          <w:sz w:val="20"/>
        </w:rPr>
      </w:pPr>
      <w:r w:rsidRPr="00B123FD">
        <w:rPr>
          <w:rFonts w:ascii="Arial" w:hAnsi="Arial" w:cs="Arial"/>
          <w:sz w:val="20"/>
        </w:rPr>
        <w:t>De kandidaten worden geplaatst in de volgorde waarin aan hen de voorkeur wordt gegeven.</w:t>
      </w:r>
    </w:p>
    <w:p w:rsidR="00EB583E" w:rsidRPr="00B123FD" w:rsidRDefault="00EB583E" w:rsidP="00EB583E">
      <w:pPr>
        <w:pStyle w:val="Plattetekstinspringen"/>
        <w:numPr>
          <w:ilvl w:val="0"/>
          <w:numId w:val="13"/>
        </w:numPr>
        <w:tabs>
          <w:tab w:val="left" w:pos="540"/>
        </w:tabs>
        <w:spacing w:after="0" w:line="260" w:lineRule="atLeast"/>
        <w:ind w:left="540" w:hanging="540"/>
        <w:jc w:val="both"/>
        <w:rPr>
          <w:rFonts w:ascii="Arial" w:hAnsi="Arial" w:cs="Arial"/>
          <w:sz w:val="20"/>
        </w:rPr>
      </w:pPr>
      <w:r w:rsidRPr="00B123FD">
        <w:rPr>
          <w:rFonts w:ascii="Arial" w:hAnsi="Arial" w:cs="Arial"/>
          <w:sz w:val="20"/>
        </w:rPr>
        <w:t xml:space="preserve">De kandidaat moet </w:t>
      </w:r>
      <w:r w:rsidRPr="00B123FD">
        <w:rPr>
          <w:rFonts w:ascii="Arial" w:hAnsi="Arial" w:cs="Arial"/>
          <w:bCs/>
          <w:sz w:val="20"/>
        </w:rPr>
        <w:t>tijdens</w:t>
      </w:r>
      <w:r w:rsidRPr="00B123FD">
        <w:rPr>
          <w:rFonts w:ascii="Arial" w:hAnsi="Arial" w:cs="Arial"/>
          <w:sz w:val="20"/>
        </w:rPr>
        <w:t xml:space="preserve"> de zittingsperiode (4 jaar) de voor de gemeenteraad vereiste leeftijd van 18 jaar bereiken en niet uitgesloten zijn van het kiesrecht.</w:t>
      </w:r>
    </w:p>
    <w:p w:rsidR="00EB583E" w:rsidRPr="00B123FD" w:rsidRDefault="00EB583E" w:rsidP="00EB583E">
      <w:pPr>
        <w:pStyle w:val="Plattetekstinspringen"/>
        <w:numPr>
          <w:ilvl w:val="0"/>
          <w:numId w:val="13"/>
        </w:numPr>
        <w:tabs>
          <w:tab w:val="left" w:pos="540"/>
        </w:tabs>
        <w:spacing w:after="0" w:line="260" w:lineRule="atLeast"/>
        <w:ind w:left="0" w:firstLine="0"/>
        <w:jc w:val="both"/>
        <w:rPr>
          <w:rFonts w:ascii="Arial" w:hAnsi="Arial" w:cs="Arial"/>
          <w:sz w:val="20"/>
        </w:rPr>
      </w:pPr>
      <w:r w:rsidRPr="00B123FD">
        <w:rPr>
          <w:rFonts w:ascii="Arial" w:hAnsi="Arial" w:cs="Arial"/>
          <w:sz w:val="20"/>
        </w:rPr>
        <w:t>De naam van de kandidaat mag maar op één lijst voorkomen (bij hetzelfde hoofdstembureau).</w:t>
      </w:r>
    </w:p>
    <w:p w:rsidR="00EB583E" w:rsidRPr="00B123FD" w:rsidRDefault="00EB583E" w:rsidP="00EB583E">
      <w:pPr>
        <w:pStyle w:val="Plattetekstinspringen"/>
        <w:numPr>
          <w:ilvl w:val="0"/>
          <w:numId w:val="13"/>
        </w:numPr>
        <w:tabs>
          <w:tab w:val="left" w:pos="540"/>
        </w:tabs>
        <w:spacing w:after="0" w:line="260" w:lineRule="atLeast"/>
        <w:ind w:left="540" w:hanging="540"/>
        <w:jc w:val="both"/>
        <w:rPr>
          <w:rFonts w:ascii="Arial" w:hAnsi="Arial" w:cs="Arial"/>
          <w:sz w:val="20"/>
        </w:rPr>
      </w:pPr>
      <w:r w:rsidRPr="00B123FD">
        <w:rPr>
          <w:rFonts w:ascii="Arial" w:hAnsi="Arial" w:cs="Arial"/>
          <w:sz w:val="20"/>
        </w:rPr>
        <w:t xml:space="preserve">De kandidaat moet ingezetene zijn van Boxtel. Is dat niet het geval dan moet hij/zij een verklaring overleggen waaruit blijkt dat hij/zij voornemens is bij benoeming ingezetene van de gemeente te worden. </w:t>
      </w:r>
    </w:p>
    <w:p w:rsidR="00EB583E" w:rsidRPr="00B123FD" w:rsidRDefault="00EB583E" w:rsidP="00EB583E">
      <w:pPr>
        <w:pStyle w:val="Plattetekstinspringen"/>
        <w:numPr>
          <w:ilvl w:val="0"/>
          <w:numId w:val="13"/>
        </w:numPr>
        <w:tabs>
          <w:tab w:val="clear" w:pos="8930"/>
          <w:tab w:val="left" w:pos="540"/>
        </w:tabs>
        <w:spacing w:after="0" w:line="260" w:lineRule="atLeast"/>
        <w:ind w:left="540" w:hanging="540"/>
        <w:jc w:val="both"/>
        <w:rPr>
          <w:rFonts w:ascii="Arial" w:hAnsi="Arial" w:cs="Arial"/>
          <w:sz w:val="20"/>
        </w:rPr>
      </w:pPr>
      <w:r w:rsidRPr="00B123FD">
        <w:rPr>
          <w:rFonts w:ascii="Arial" w:hAnsi="Arial" w:cs="Arial"/>
          <w:sz w:val="20"/>
        </w:rPr>
        <w:t>Blijkt dat hij meerdere soortgelijke verklarin</w:t>
      </w:r>
      <w:r w:rsidRPr="00B123FD">
        <w:rPr>
          <w:rFonts w:ascii="Arial" w:hAnsi="Arial" w:cs="Arial"/>
          <w:sz w:val="20"/>
        </w:rPr>
        <w:softHyphen/>
        <w:t>gen heeft afgelegd, dan moet de kandidaat van de lijst worden geschrapt. Hij mag wel tevens op de kandidatenlijst voorkomen van de gemeente waar hij staat ingeschreven.</w:t>
      </w:r>
    </w:p>
    <w:p w:rsidR="00EB583E" w:rsidRPr="00B123FD" w:rsidRDefault="00EB583E" w:rsidP="00EB583E">
      <w:pPr>
        <w:pStyle w:val="Plattetekstinspringen"/>
        <w:tabs>
          <w:tab w:val="left" w:pos="1701"/>
        </w:tabs>
        <w:spacing w:after="0" w:line="260" w:lineRule="atLeast"/>
        <w:ind w:left="0"/>
        <w:jc w:val="both"/>
        <w:rPr>
          <w:sz w:val="20"/>
        </w:rPr>
      </w:pPr>
    </w:p>
    <w:p w:rsidR="00EB583E" w:rsidRDefault="00EB583E" w:rsidP="00EB583E">
      <w:pPr>
        <w:pStyle w:val="Kop2"/>
        <w:tabs>
          <w:tab w:val="left" w:pos="8930"/>
        </w:tabs>
        <w:spacing w:before="0" w:line="260" w:lineRule="atLeast"/>
        <w:jc w:val="both"/>
        <w:rPr>
          <w:rFonts w:ascii="Arial" w:hAnsi="Arial"/>
          <w:b/>
          <w:i/>
          <w:iCs/>
          <w:color w:val="auto"/>
          <w:sz w:val="20"/>
          <w:szCs w:val="20"/>
        </w:rPr>
      </w:pPr>
    </w:p>
    <w:p w:rsidR="00EB583E" w:rsidRPr="00EB583E" w:rsidRDefault="00EB583E" w:rsidP="00EB583E">
      <w:pPr>
        <w:pStyle w:val="Kop2"/>
        <w:tabs>
          <w:tab w:val="left" w:pos="8930"/>
        </w:tabs>
        <w:spacing w:before="0" w:line="260" w:lineRule="atLeast"/>
        <w:jc w:val="both"/>
        <w:rPr>
          <w:rFonts w:ascii="Arial" w:hAnsi="Arial"/>
          <w:b/>
          <w:i/>
          <w:iCs/>
          <w:color w:val="auto"/>
          <w:sz w:val="20"/>
          <w:szCs w:val="20"/>
        </w:rPr>
      </w:pPr>
      <w:r>
        <w:rPr>
          <w:rFonts w:ascii="Arial" w:hAnsi="Arial"/>
          <w:b/>
          <w:i/>
          <w:iCs/>
          <w:color w:val="auto"/>
          <w:sz w:val="20"/>
          <w:szCs w:val="20"/>
        </w:rPr>
        <w:t>2.</w:t>
      </w:r>
      <w:r w:rsidR="007E56D8">
        <w:rPr>
          <w:rFonts w:ascii="Arial" w:hAnsi="Arial"/>
          <w:b/>
          <w:i/>
          <w:iCs/>
          <w:color w:val="auto"/>
          <w:sz w:val="20"/>
          <w:szCs w:val="20"/>
        </w:rPr>
        <w:t>6</w:t>
      </w:r>
      <w:r>
        <w:rPr>
          <w:rFonts w:ascii="Arial" w:hAnsi="Arial"/>
          <w:b/>
          <w:i/>
          <w:iCs/>
          <w:color w:val="auto"/>
          <w:sz w:val="20"/>
          <w:szCs w:val="20"/>
        </w:rPr>
        <w:t xml:space="preserve"> </w:t>
      </w:r>
      <w:r w:rsidRPr="00EB583E">
        <w:rPr>
          <w:rFonts w:ascii="Arial" w:hAnsi="Arial"/>
          <w:b/>
          <w:i/>
          <w:iCs/>
          <w:color w:val="auto"/>
          <w:sz w:val="20"/>
          <w:szCs w:val="20"/>
        </w:rPr>
        <w:t>Wijze van vermelding op kandidatenlijst</w:t>
      </w:r>
    </w:p>
    <w:p w:rsidR="00EB583E" w:rsidRPr="00B123FD" w:rsidRDefault="00EB583E" w:rsidP="00EB583E">
      <w:pPr>
        <w:pStyle w:val="Plattetekstinspringen"/>
        <w:spacing w:after="0" w:line="260" w:lineRule="atLeast"/>
        <w:ind w:left="0"/>
        <w:jc w:val="both"/>
        <w:rPr>
          <w:sz w:val="20"/>
        </w:rPr>
      </w:pPr>
    </w:p>
    <w:p w:rsidR="00EB583E" w:rsidRPr="00B123FD" w:rsidRDefault="00EB583E" w:rsidP="00EB583E">
      <w:pPr>
        <w:pStyle w:val="Plattetekstinspringen"/>
        <w:spacing w:after="0" w:line="260" w:lineRule="atLeast"/>
        <w:ind w:left="0"/>
        <w:jc w:val="both"/>
        <w:rPr>
          <w:rFonts w:ascii="Arial" w:hAnsi="Arial" w:cs="Arial"/>
          <w:sz w:val="20"/>
        </w:rPr>
      </w:pPr>
      <w:r w:rsidRPr="00B123FD">
        <w:rPr>
          <w:rFonts w:ascii="Arial" w:hAnsi="Arial" w:cs="Arial"/>
          <w:sz w:val="20"/>
        </w:rPr>
        <w:t>Ten aanzien van de vermelding op de kandidatenlijst gelden ingevolge het Kiesbesluit, de volgende vereisten:</w:t>
      </w:r>
    </w:p>
    <w:p w:rsidR="00EB583E" w:rsidRDefault="00EB583E" w:rsidP="00EB583E">
      <w:pPr>
        <w:spacing w:line="260" w:lineRule="atLeast"/>
        <w:rPr>
          <w:i/>
        </w:rPr>
      </w:pPr>
    </w:p>
    <w:p w:rsidR="00EB583E" w:rsidRPr="00393616" w:rsidRDefault="00325B93" w:rsidP="00EB583E">
      <w:pPr>
        <w:pStyle w:val="Plattetekstinspringen"/>
        <w:spacing w:after="0" w:line="260" w:lineRule="atLeast"/>
        <w:ind w:left="0"/>
        <w:jc w:val="both"/>
        <w:rPr>
          <w:rFonts w:ascii="Arial" w:hAnsi="Arial" w:cs="Arial"/>
          <w:sz w:val="20"/>
        </w:rPr>
      </w:pPr>
      <w:r>
        <w:rPr>
          <w:rFonts w:ascii="Arial" w:hAnsi="Arial" w:cs="Arial"/>
          <w:sz w:val="20"/>
        </w:rPr>
        <w:t>e</w:t>
      </w:r>
      <w:r w:rsidR="00EB583E" w:rsidRPr="00393616">
        <w:rPr>
          <w:rFonts w:ascii="Arial" w:hAnsi="Arial" w:cs="Arial"/>
          <w:sz w:val="20"/>
        </w:rPr>
        <w:t>en kandidaat wordt op de kandidatenlijst vermeld met naam, voorletters, geboortedatum, adres en woonplaats. Achter de voorletters kan tussen haakjes de roepnaam van de kandidaat worden vermeld. Daarachter mag ter aanduiding van het geslacht de toevoeging “(m)” of ”(v)” worden geplaatst. Ook de nadere aanduiding sr. en jr. wordt toegestaan. De adellijke titels en predikaten behoren eveneens tot de toegestane “nadere aanduiding van de naam”. Wetenschappelijke titels en andersoortige aanduidingen mogen niet worden vermeld.</w:t>
      </w:r>
    </w:p>
    <w:p w:rsidR="00EB583E" w:rsidRPr="00393616" w:rsidRDefault="00EB583E" w:rsidP="00EB583E">
      <w:pPr>
        <w:pStyle w:val="Lijst"/>
        <w:tabs>
          <w:tab w:val="left" w:pos="1134"/>
          <w:tab w:val="left" w:pos="8930"/>
        </w:tabs>
        <w:spacing w:line="260" w:lineRule="atLeast"/>
        <w:ind w:left="1134" w:hanging="1134"/>
        <w:jc w:val="both"/>
        <w:rPr>
          <w:rFonts w:ascii="Arial" w:hAnsi="Arial" w:cs="Arial"/>
          <w:sz w:val="20"/>
        </w:rPr>
      </w:pPr>
    </w:p>
    <w:p w:rsidR="00EB583E" w:rsidRPr="00393616" w:rsidRDefault="00EB583E" w:rsidP="00EB583E">
      <w:pPr>
        <w:pStyle w:val="Lijst"/>
        <w:tabs>
          <w:tab w:val="left" w:pos="0"/>
          <w:tab w:val="left" w:pos="8930"/>
        </w:tabs>
        <w:spacing w:line="260" w:lineRule="atLeast"/>
        <w:ind w:left="0" w:firstLine="0"/>
        <w:jc w:val="both"/>
        <w:rPr>
          <w:rFonts w:ascii="Arial" w:hAnsi="Arial" w:cs="Arial"/>
          <w:sz w:val="20"/>
        </w:rPr>
      </w:pPr>
      <w:r w:rsidRPr="00393616">
        <w:rPr>
          <w:rFonts w:ascii="Arial" w:hAnsi="Arial" w:cs="Arial"/>
          <w:sz w:val="20"/>
        </w:rPr>
        <w:t>In overeenstemming met het naamrecht in het Burgerlijk Wetboek kunnen gehuwde en gehuwd geweest zijnde personen en personen wiens partnerschap is geregistreerd of geregistreerd is geweest op één van de volgende manieren op de kandidatenlijst worden vermeld:</w:t>
      </w:r>
    </w:p>
    <w:p w:rsidR="00EB583E" w:rsidRPr="00393616" w:rsidRDefault="00EB583E" w:rsidP="00EB583E">
      <w:pPr>
        <w:pStyle w:val="Lijst"/>
        <w:tabs>
          <w:tab w:val="left" w:pos="1134"/>
          <w:tab w:val="left" w:pos="8930"/>
        </w:tabs>
        <w:spacing w:line="260" w:lineRule="atLeast"/>
        <w:ind w:left="1134" w:hanging="1134"/>
        <w:jc w:val="both"/>
        <w:rPr>
          <w:rFonts w:ascii="Arial" w:hAnsi="Arial" w:cs="Arial"/>
          <w:sz w:val="20"/>
        </w:rPr>
      </w:pPr>
    </w:p>
    <w:p w:rsidR="00EB583E" w:rsidRDefault="00EB583E" w:rsidP="00EB583E">
      <w:pPr>
        <w:pStyle w:val="Plattetekstinspringen"/>
        <w:numPr>
          <w:ilvl w:val="0"/>
          <w:numId w:val="14"/>
        </w:numPr>
        <w:tabs>
          <w:tab w:val="clear" w:pos="8930"/>
          <w:tab w:val="clear" w:pos="9279"/>
          <w:tab w:val="left" w:pos="540"/>
          <w:tab w:val="num" w:pos="10066"/>
        </w:tabs>
        <w:spacing w:after="0" w:line="260" w:lineRule="atLeast"/>
        <w:ind w:left="0" w:firstLine="0"/>
        <w:jc w:val="both"/>
        <w:rPr>
          <w:rFonts w:ascii="Arial" w:hAnsi="Arial" w:cs="Arial"/>
          <w:sz w:val="20"/>
        </w:rPr>
      </w:pPr>
      <w:r>
        <w:rPr>
          <w:rFonts w:ascii="Arial" w:hAnsi="Arial" w:cs="Arial"/>
          <w:sz w:val="20"/>
        </w:rPr>
        <w:t>met alléén de eigen naam;</w:t>
      </w:r>
    </w:p>
    <w:p w:rsidR="00EB583E" w:rsidRPr="00393616" w:rsidRDefault="00EB583E" w:rsidP="00EB583E">
      <w:pPr>
        <w:pStyle w:val="Plattetekstinspringen"/>
        <w:numPr>
          <w:ilvl w:val="0"/>
          <w:numId w:val="14"/>
        </w:numPr>
        <w:tabs>
          <w:tab w:val="clear" w:pos="8930"/>
          <w:tab w:val="clear" w:pos="9279"/>
          <w:tab w:val="left" w:pos="540"/>
          <w:tab w:val="num" w:pos="10066"/>
        </w:tabs>
        <w:spacing w:after="0" w:line="260" w:lineRule="atLeast"/>
        <w:ind w:left="0" w:firstLine="0"/>
        <w:jc w:val="both"/>
        <w:rPr>
          <w:rFonts w:ascii="Arial" w:hAnsi="Arial" w:cs="Arial"/>
          <w:sz w:val="20"/>
        </w:rPr>
      </w:pPr>
      <w:r w:rsidRPr="00393616">
        <w:rPr>
          <w:rFonts w:ascii="Arial" w:hAnsi="Arial" w:cs="Arial"/>
          <w:sz w:val="20"/>
        </w:rPr>
        <w:t>met alléén de naam van de (ex-)echtgenoot of (ex-)gere</w:t>
      </w:r>
      <w:r w:rsidRPr="00393616">
        <w:rPr>
          <w:rFonts w:ascii="Arial" w:hAnsi="Arial" w:cs="Arial"/>
          <w:sz w:val="20"/>
        </w:rPr>
        <w:softHyphen/>
        <w:t>gistreerde partner;</w:t>
      </w:r>
    </w:p>
    <w:p w:rsidR="00EB583E" w:rsidRPr="00393616" w:rsidRDefault="00EB583E" w:rsidP="00EB583E">
      <w:pPr>
        <w:pStyle w:val="Plattetekstinspringen"/>
        <w:numPr>
          <w:ilvl w:val="0"/>
          <w:numId w:val="14"/>
        </w:numPr>
        <w:tabs>
          <w:tab w:val="clear" w:pos="8930"/>
          <w:tab w:val="clear" w:pos="9279"/>
          <w:tab w:val="num" w:pos="540"/>
        </w:tabs>
        <w:spacing w:after="0" w:line="260" w:lineRule="atLeast"/>
        <w:ind w:left="0" w:firstLine="0"/>
        <w:jc w:val="both"/>
        <w:rPr>
          <w:rFonts w:ascii="Arial" w:hAnsi="Arial" w:cs="Arial"/>
          <w:sz w:val="20"/>
        </w:rPr>
      </w:pPr>
      <w:r w:rsidRPr="00393616">
        <w:rPr>
          <w:rFonts w:ascii="Arial" w:hAnsi="Arial" w:cs="Arial"/>
          <w:sz w:val="20"/>
        </w:rPr>
        <w:t>met de eigen naam door middel van een liggend streepje gevolgd of voorafge</w:t>
      </w:r>
      <w:r w:rsidRPr="00393616">
        <w:rPr>
          <w:rFonts w:ascii="Arial" w:hAnsi="Arial" w:cs="Arial"/>
          <w:sz w:val="20"/>
        </w:rPr>
        <w:softHyphen/>
        <w:t>gaan door de geslachtsnaam van de (ex-) echtgenoot of (ex-) geregistreerde partner.</w:t>
      </w:r>
    </w:p>
    <w:p w:rsidR="00EB583E" w:rsidRPr="00393616" w:rsidRDefault="00EB583E" w:rsidP="00EB583E">
      <w:pPr>
        <w:pStyle w:val="Plattetekstinspringen"/>
        <w:tabs>
          <w:tab w:val="clear" w:pos="8930"/>
        </w:tabs>
        <w:spacing w:after="0" w:line="260" w:lineRule="atLeast"/>
        <w:ind w:hanging="1134"/>
        <w:jc w:val="both"/>
        <w:rPr>
          <w:rFonts w:ascii="Arial" w:hAnsi="Arial" w:cs="Arial"/>
          <w:sz w:val="20"/>
        </w:rPr>
      </w:pPr>
    </w:p>
    <w:p w:rsidR="00EB583E" w:rsidRPr="00393616" w:rsidRDefault="00EB583E" w:rsidP="00EB583E">
      <w:pPr>
        <w:pStyle w:val="Plattetekstinspringen"/>
        <w:spacing w:after="0" w:line="260" w:lineRule="atLeast"/>
        <w:ind w:left="0"/>
        <w:jc w:val="both"/>
        <w:rPr>
          <w:rFonts w:ascii="Arial" w:hAnsi="Arial" w:cs="Arial"/>
          <w:sz w:val="20"/>
        </w:rPr>
      </w:pPr>
      <w:r w:rsidRPr="00393616">
        <w:rPr>
          <w:rFonts w:ascii="Arial" w:hAnsi="Arial" w:cs="Arial"/>
          <w:sz w:val="20"/>
        </w:rPr>
        <w:t>Aanduidingen als bijvoorbeeld “echtgenoot van”, “weduwe van”, “gebore</w:t>
      </w:r>
      <w:r>
        <w:rPr>
          <w:rFonts w:ascii="Arial" w:hAnsi="Arial" w:cs="Arial"/>
          <w:sz w:val="20"/>
        </w:rPr>
        <w:t xml:space="preserve">n” of afkortingen daarvan, </w:t>
      </w:r>
      <w:r w:rsidRPr="005B37E5">
        <w:rPr>
          <w:rFonts w:ascii="Arial" w:hAnsi="Arial" w:cs="Arial"/>
          <w:sz w:val="20"/>
        </w:rPr>
        <w:t>zijn</w:t>
      </w:r>
      <w:r>
        <w:rPr>
          <w:rFonts w:ascii="Arial" w:hAnsi="Arial" w:cs="Arial"/>
          <w:sz w:val="20"/>
        </w:rPr>
        <w:t xml:space="preserve"> </w:t>
      </w:r>
      <w:r w:rsidRPr="00393616">
        <w:rPr>
          <w:rFonts w:ascii="Arial" w:hAnsi="Arial" w:cs="Arial"/>
          <w:sz w:val="20"/>
        </w:rPr>
        <w:t>niet toegestaan.</w:t>
      </w:r>
    </w:p>
    <w:p w:rsidR="00EB583E" w:rsidRPr="00E1293D" w:rsidRDefault="00EB583E" w:rsidP="00EB583E">
      <w:pPr>
        <w:pStyle w:val="Plattetekstinspringen"/>
        <w:spacing w:after="0" w:line="260" w:lineRule="atLeast"/>
        <w:ind w:hanging="1134"/>
        <w:jc w:val="both"/>
        <w:rPr>
          <w:sz w:val="18"/>
          <w:szCs w:val="18"/>
        </w:rPr>
      </w:pPr>
    </w:p>
    <w:p w:rsidR="00EB583E" w:rsidRDefault="00EB583E" w:rsidP="00EB583E">
      <w:pPr>
        <w:pStyle w:val="Kop2"/>
        <w:tabs>
          <w:tab w:val="left" w:pos="8930"/>
        </w:tabs>
        <w:spacing w:before="0" w:line="260" w:lineRule="atLeast"/>
        <w:ind w:left="851" w:hanging="851"/>
        <w:jc w:val="both"/>
        <w:rPr>
          <w:rFonts w:ascii="Arial" w:hAnsi="Arial"/>
          <w:b/>
          <w:i/>
          <w:iCs/>
          <w:color w:val="auto"/>
          <w:sz w:val="20"/>
          <w:szCs w:val="20"/>
        </w:rPr>
      </w:pPr>
    </w:p>
    <w:p w:rsidR="00EB583E" w:rsidRPr="00EB583E" w:rsidRDefault="00EB583E" w:rsidP="00EB583E">
      <w:pPr>
        <w:pStyle w:val="Kop2"/>
        <w:tabs>
          <w:tab w:val="left" w:pos="8930"/>
        </w:tabs>
        <w:spacing w:before="0" w:line="260" w:lineRule="atLeast"/>
        <w:ind w:left="851" w:hanging="851"/>
        <w:jc w:val="both"/>
        <w:rPr>
          <w:rFonts w:ascii="Arial" w:hAnsi="Arial"/>
          <w:b/>
          <w:i/>
          <w:iCs/>
          <w:color w:val="auto"/>
          <w:sz w:val="20"/>
          <w:szCs w:val="20"/>
        </w:rPr>
      </w:pPr>
      <w:r>
        <w:rPr>
          <w:rFonts w:ascii="Arial" w:hAnsi="Arial"/>
          <w:b/>
          <w:i/>
          <w:iCs/>
          <w:color w:val="auto"/>
          <w:sz w:val="20"/>
          <w:szCs w:val="20"/>
        </w:rPr>
        <w:t>2.</w:t>
      </w:r>
      <w:r w:rsidR="007E56D8">
        <w:rPr>
          <w:rFonts w:ascii="Arial" w:hAnsi="Arial"/>
          <w:b/>
          <w:i/>
          <w:iCs/>
          <w:color w:val="auto"/>
          <w:sz w:val="20"/>
          <w:szCs w:val="20"/>
        </w:rPr>
        <w:t>7</w:t>
      </w:r>
      <w:r>
        <w:rPr>
          <w:rFonts w:ascii="Arial" w:hAnsi="Arial"/>
          <w:b/>
          <w:i/>
          <w:iCs/>
          <w:color w:val="auto"/>
          <w:sz w:val="20"/>
          <w:szCs w:val="20"/>
        </w:rPr>
        <w:t xml:space="preserve"> </w:t>
      </w:r>
      <w:r w:rsidRPr="00EB583E">
        <w:rPr>
          <w:rFonts w:ascii="Arial" w:hAnsi="Arial"/>
          <w:b/>
          <w:i/>
          <w:iCs/>
          <w:color w:val="auto"/>
          <w:sz w:val="20"/>
          <w:szCs w:val="20"/>
        </w:rPr>
        <w:t>Onderzoek van kandidatenlijst</w:t>
      </w:r>
    </w:p>
    <w:p w:rsidR="00EB583E" w:rsidRPr="00393616" w:rsidRDefault="00EB583E" w:rsidP="00EB583E">
      <w:pPr>
        <w:pStyle w:val="Plattetekstinspringen"/>
        <w:spacing w:after="0" w:line="260" w:lineRule="atLeast"/>
        <w:ind w:left="0"/>
        <w:jc w:val="both"/>
        <w:rPr>
          <w:rFonts w:ascii="Arial" w:hAnsi="Arial" w:cs="Arial"/>
          <w:sz w:val="20"/>
        </w:rPr>
      </w:pPr>
      <w:r w:rsidRPr="00393616">
        <w:rPr>
          <w:rFonts w:ascii="Arial" w:hAnsi="Arial" w:cs="Arial"/>
          <w:sz w:val="20"/>
        </w:rPr>
        <w:t xml:space="preserve">Op </w:t>
      </w:r>
      <w:r w:rsidR="00995E52">
        <w:rPr>
          <w:rFonts w:ascii="Arial" w:hAnsi="Arial" w:cs="Arial"/>
          <w:sz w:val="20"/>
        </w:rPr>
        <w:t>06 oktober om 16.00 uur</w:t>
      </w:r>
      <w:r w:rsidRPr="00393616">
        <w:rPr>
          <w:rFonts w:ascii="Arial" w:hAnsi="Arial" w:cs="Arial"/>
          <w:sz w:val="20"/>
        </w:rPr>
        <w:t xml:space="preserve"> vindt de zitting van het hoofdstembureau plaats tot onderzoek van de kandidatenlijsten. Hiervan wordt proces-verbaal opgemaakt. Deze zitting is niet openbaar.</w:t>
      </w:r>
    </w:p>
    <w:p w:rsidR="00EB583E" w:rsidRDefault="00EB583E" w:rsidP="00EB583E">
      <w:pPr>
        <w:pStyle w:val="Kop2"/>
        <w:tabs>
          <w:tab w:val="left" w:pos="8930"/>
        </w:tabs>
        <w:spacing w:before="0" w:line="260" w:lineRule="atLeast"/>
        <w:ind w:left="851" w:hanging="851"/>
        <w:jc w:val="both"/>
        <w:rPr>
          <w:rFonts w:ascii="Arial" w:hAnsi="Arial"/>
          <w:i/>
          <w:iCs/>
          <w:sz w:val="20"/>
          <w:szCs w:val="20"/>
        </w:rPr>
      </w:pPr>
    </w:p>
    <w:p w:rsidR="00D90840" w:rsidRDefault="00D90840" w:rsidP="00FB29BF">
      <w:pPr>
        <w:spacing w:line="276" w:lineRule="auto"/>
        <w:rPr>
          <w:b/>
          <w:szCs w:val="20"/>
        </w:rPr>
      </w:pPr>
    </w:p>
    <w:p w:rsidR="00EB583E" w:rsidRPr="00EB583E" w:rsidRDefault="007E56D8" w:rsidP="00EB583E">
      <w:pPr>
        <w:pStyle w:val="Kop2"/>
        <w:tabs>
          <w:tab w:val="left" w:pos="8930"/>
        </w:tabs>
        <w:spacing w:before="0" w:line="260" w:lineRule="atLeast"/>
        <w:ind w:left="851" w:hanging="851"/>
        <w:jc w:val="both"/>
        <w:rPr>
          <w:rFonts w:ascii="Arial" w:hAnsi="Arial"/>
          <w:b/>
          <w:i/>
          <w:iCs/>
          <w:color w:val="auto"/>
          <w:sz w:val="20"/>
          <w:szCs w:val="20"/>
        </w:rPr>
      </w:pPr>
      <w:r>
        <w:rPr>
          <w:rFonts w:ascii="Arial" w:hAnsi="Arial"/>
          <w:b/>
          <w:i/>
          <w:iCs/>
          <w:color w:val="auto"/>
          <w:sz w:val="20"/>
          <w:szCs w:val="20"/>
        </w:rPr>
        <w:t>2.8</w:t>
      </w:r>
      <w:r w:rsidR="00EB583E">
        <w:rPr>
          <w:rFonts w:ascii="Arial" w:hAnsi="Arial"/>
          <w:b/>
          <w:i/>
          <w:iCs/>
          <w:color w:val="auto"/>
          <w:sz w:val="20"/>
          <w:szCs w:val="20"/>
        </w:rPr>
        <w:t xml:space="preserve"> </w:t>
      </w:r>
      <w:r w:rsidR="00EB583E" w:rsidRPr="00EB583E">
        <w:rPr>
          <w:rFonts w:ascii="Arial" w:hAnsi="Arial"/>
          <w:b/>
          <w:i/>
          <w:iCs/>
          <w:color w:val="auto"/>
          <w:sz w:val="20"/>
          <w:szCs w:val="20"/>
        </w:rPr>
        <w:t>Verzuimen</w:t>
      </w:r>
    </w:p>
    <w:p w:rsidR="00EB583E" w:rsidRPr="00393616" w:rsidRDefault="00EB583E" w:rsidP="00EB583E">
      <w:pPr>
        <w:pStyle w:val="Plattetekstinspringen"/>
        <w:spacing w:after="0" w:line="260" w:lineRule="atLeast"/>
        <w:ind w:hanging="1134"/>
        <w:jc w:val="both"/>
        <w:rPr>
          <w:rFonts w:ascii="Arial" w:hAnsi="Arial" w:cs="Arial"/>
          <w:sz w:val="20"/>
        </w:rPr>
      </w:pPr>
      <w:r w:rsidRPr="00393616">
        <w:rPr>
          <w:rFonts w:ascii="Arial" w:hAnsi="Arial" w:cs="Arial"/>
          <w:sz w:val="20"/>
        </w:rPr>
        <w:t>Bij het onderzoek van de kandidatenlijsten kunnen de volgende verzuimen worden geconstateerd:</w:t>
      </w:r>
    </w:p>
    <w:p w:rsidR="00EB583E" w:rsidRPr="00393616" w:rsidRDefault="00EB583E" w:rsidP="00EB583E">
      <w:pPr>
        <w:pStyle w:val="Plattetekstinspringen"/>
        <w:spacing w:after="0" w:line="260" w:lineRule="atLeast"/>
        <w:jc w:val="both"/>
        <w:rPr>
          <w:rFonts w:ascii="Arial" w:hAnsi="Arial" w:cs="Arial"/>
          <w:sz w:val="20"/>
        </w:rPr>
      </w:pPr>
    </w:p>
    <w:p w:rsidR="00EB583E" w:rsidRPr="005270C9" w:rsidRDefault="00EB583E" w:rsidP="00EB583E">
      <w:pPr>
        <w:pStyle w:val="Lijstopsomteken"/>
      </w:pPr>
      <w:r w:rsidRPr="005270C9">
        <w:t>verklaring van ondersteuning ontbreekt;</w:t>
      </w:r>
    </w:p>
    <w:p w:rsidR="00EB583E" w:rsidRPr="005270C9" w:rsidRDefault="00EB583E" w:rsidP="00EB583E">
      <w:pPr>
        <w:pStyle w:val="Lijstopsomteken"/>
      </w:pPr>
      <w:r w:rsidRPr="005270C9">
        <w:t>verklaring van voorgenomen vestiging ontbreekt;</w:t>
      </w:r>
    </w:p>
    <w:p w:rsidR="00EB583E" w:rsidRPr="005270C9" w:rsidRDefault="00EB583E" w:rsidP="00EB583E">
      <w:pPr>
        <w:pStyle w:val="Lijstopsomteken"/>
      </w:pPr>
      <w:r w:rsidRPr="005270C9">
        <w:t>kandidaat is niet op de juiste wijze op de kandidatenlijst vermeld;</w:t>
      </w:r>
    </w:p>
    <w:p w:rsidR="00EB583E" w:rsidRPr="005270C9" w:rsidRDefault="00EB583E" w:rsidP="00EB583E">
      <w:pPr>
        <w:pStyle w:val="Lijstopsomteken"/>
      </w:pPr>
      <w:r w:rsidRPr="005270C9">
        <w:t>verklaring van instemming ontbreekt;</w:t>
      </w:r>
    </w:p>
    <w:p w:rsidR="00EB583E" w:rsidRPr="005270C9" w:rsidRDefault="00EB583E" w:rsidP="00EB583E">
      <w:pPr>
        <w:pStyle w:val="Lijstopsomteken"/>
      </w:pPr>
      <w:r w:rsidRPr="005270C9">
        <w:t>de kopie van een geldig legitimatiebewijs ontbreekt bij de instemmingsverklaring van een kandidaat die nog geen zitting heeft in de raad;</w:t>
      </w:r>
    </w:p>
    <w:p w:rsidR="00EB583E" w:rsidRPr="005270C9" w:rsidRDefault="00EB583E" w:rsidP="00EB583E">
      <w:pPr>
        <w:pStyle w:val="Lijstopsomteken"/>
      </w:pPr>
      <w:r w:rsidRPr="005270C9">
        <w:t>bewijs van storting van de waarborgsom ontbreekt;</w:t>
      </w:r>
    </w:p>
    <w:p w:rsidR="00EB583E" w:rsidRPr="005270C9" w:rsidRDefault="00EB583E" w:rsidP="00EB583E">
      <w:pPr>
        <w:pStyle w:val="Lijstopsomteken"/>
      </w:pPr>
      <w:r w:rsidRPr="005270C9">
        <w:t xml:space="preserve">inleveraar is niet kiesgerechtigd (verklaring dat hij bevoegd is tot deelneming aan de verkiezing ontbreekt); </w:t>
      </w:r>
    </w:p>
    <w:p w:rsidR="00EB583E" w:rsidRPr="005270C9" w:rsidRDefault="00EB583E" w:rsidP="00EB583E">
      <w:pPr>
        <w:pStyle w:val="Lijstopsomteken"/>
      </w:pPr>
      <w:r w:rsidRPr="005270C9">
        <w:t>verklaring van machtiging tot naamsaanduiding boven de lijst ontbreekt;</w:t>
      </w:r>
    </w:p>
    <w:p w:rsidR="00EB583E" w:rsidRPr="00393616" w:rsidRDefault="00EB583E" w:rsidP="00EB583E">
      <w:pPr>
        <w:pStyle w:val="Plattetekstinspringen"/>
        <w:tabs>
          <w:tab w:val="num" w:pos="0"/>
        </w:tabs>
        <w:spacing w:after="0" w:line="260" w:lineRule="atLeast"/>
        <w:ind w:left="0"/>
        <w:jc w:val="both"/>
        <w:rPr>
          <w:rFonts w:ascii="Arial" w:hAnsi="Arial" w:cs="Arial"/>
          <w:sz w:val="20"/>
        </w:rPr>
      </w:pPr>
    </w:p>
    <w:p w:rsidR="00EB583E" w:rsidRPr="00393616" w:rsidRDefault="00EB583E" w:rsidP="00EB583E">
      <w:pPr>
        <w:pStyle w:val="Plattetekstinspringen"/>
        <w:tabs>
          <w:tab w:val="num" w:pos="0"/>
        </w:tabs>
        <w:spacing w:after="0" w:line="260" w:lineRule="atLeast"/>
        <w:ind w:left="0"/>
        <w:jc w:val="both"/>
        <w:rPr>
          <w:rFonts w:ascii="Arial" w:hAnsi="Arial" w:cs="Arial"/>
          <w:sz w:val="20"/>
        </w:rPr>
      </w:pPr>
      <w:r w:rsidRPr="00393616">
        <w:rPr>
          <w:rFonts w:ascii="Arial" w:hAnsi="Arial" w:cs="Arial"/>
          <w:bCs/>
          <w:sz w:val="20"/>
        </w:rPr>
        <w:t>Deze verzuimen kunnen hersteld worden op</w:t>
      </w:r>
      <w:r w:rsidR="00DB3DE7">
        <w:rPr>
          <w:rFonts w:ascii="Arial" w:hAnsi="Arial" w:cs="Arial"/>
          <w:bCs/>
          <w:sz w:val="20"/>
        </w:rPr>
        <w:t xml:space="preserve"> 07 en 08 oktober 2020 van 09.00 tot 17.00 uur</w:t>
      </w:r>
      <w:r w:rsidRPr="00393616">
        <w:rPr>
          <w:rFonts w:ascii="Arial" w:hAnsi="Arial" w:cs="Arial"/>
          <w:bCs/>
          <w:sz w:val="20"/>
        </w:rPr>
        <w:t xml:space="preserve">  en op</w:t>
      </w:r>
      <w:r w:rsidR="00DB3DE7">
        <w:rPr>
          <w:rFonts w:ascii="Arial" w:hAnsi="Arial" w:cs="Arial"/>
          <w:bCs/>
          <w:sz w:val="20"/>
        </w:rPr>
        <w:t xml:space="preserve"> 09 oktober 2020 </w:t>
      </w:r>
      <w:r w:rsidRPr="00393616">
        <w:rPr>
          <w:rFonts w:ascii="Arial" w:hAnsi="Arial" w:cs="Arial"/>
          <w:bCs/>
          <w:sz w:val="20"/>
        </w:rPr>
        <w:t>van 09.00 uur tot 15.00 uur</w:t>
      </w:r>
      <w:r w:rsidRPr="005B37E5">
        <w:rPr>
          <w:rFonts w:ascii="Arial" w:hAnsi="Arial" w:cs="Arial"/>
          <w:bCs/>
          <w:sz w:val="20"/>
        </w:rPr>
        <w:t xml:space="preserve">. </w:t>
      </w:r>
      <w:r w:rsidRPr="005B37E5">
        <w:rPr>
          <w:rFonts w:ascii="Arial" w:hAnsi="Arial" w:cs="Arial"/>
          <w:sz w:val="20"/>
        </w:rPr>
        <w:t>Hiertoe kan men zich melden bij he</w:t>
      </w:r>
      <w:r>
        <w:rPr>
          <w:rFonts w:ascii="Arial" w:hAnsi="Arial" w:cs="Arial"/>
          <w:sz w:val="20"/>
        </w:rPr>
        <w:t>t</w:t>
      </w:r>
      <w:r w:rsidRPr="005B37E5">
        <w:rPr>
          <w:rFonts w:ascii="Arial" w:hAnsi="Arial" w:cs="Arial"/>
          <w:sz w:val="20"/>
        </w:rPr>
        <w:t xml:space="preserve"> Bureau Verkiezingen (mevrouw S. Verhoof</w:t>
      </w:r>
      <w:r w:rsidR="00DB3DE7">
        <w:rPr>
          <w:rFonts w:ascii="Arial" w:hAnsi="Arial" w:cs="Arial"/>
          <w:sz w:val="20"/>
        </w:rPr>
        <w:t xml:space="preserve"> of R. de Jong</w:t>
      </w:r>
      <w:r w:rsidRPr="005B37E5">
        <w:rPr>
          <w:rFonts w:ascii="Arial" w:hAnsi="Arial" w:cs="Arial"/>
          <w:sz w:val="20"/>
        </w:rPr>
        <w:t>).</w:t>
      </w:r>
    </w:p>
    <w:p w:rsidR="00EB583E" w:rsidRPr="00393616" w:rsidRDefault="00EB583E" w:rsidP="00EB583E">
      <w:pPr>
        <w:pStyle w:val="Plattetekstinspringen"/>
        <w:tabs>
          <w:tab w:val="num" w:pos="0"/>
        </w:tabs>
        <w:spacing w:after="0" w:line="260" w:lineRule="atLeast"/>
        <w:ind w:left="0"/>
        <w:jc w:val="both"/>
        <w:rPr>
          <w:rFonts w:ascii="Arial" w:hAnsi="Arial" w:cs="Arial"/>
          <w:sz w:val="20"/>
        </w:rPr>
      </w:pPr>
    </w:p>
    <w:p w:rsidR="00EB583E" w:rsidRPr="00393616" w:rsidRDefault="00EB583E" w:rsidP="00EB583E">
      <w:pPr>
        <w:pStyle w:val="Plattetekstinspringen"/>
        <w:tabs>
          <w:tab w:val="num" w:pos="0"/>
        </w:tabs>
        <w:spacing w:after="0" w:line="260" w:lineRule="atLeast"/>
        <w:ind w:left="0"/>
        <w:jc w:val="both"/>
        <w:rPr>
          <w:rFonts w:ascii="Arial" w:hAnsi="Arial" w:cs="Arial"/>
          <w:sz w:val="20"/>
        </w:rPr>
      </w:pPr>
      <w:r w:rsidRPr="00393616">
        <w:rPr>
          <w:rFonts w:ascii="Arial" w:hAnsi="Arial" w:cs="Arial"/>
          <w:sz w:val="20"/>
        </w:rPr>
        <w:t>Als herstel van verzuim mogen géén aanvullingen van nieuwe kandidaten worden gedaan. Invulling van de namen van kandidaten op een blanco lijst is achteraf niet mogelijk. De ingevulde kandidatenlijsten mogen worden gekopieerd, zolang de hand</w:t>
      </w:r>
      <w:r w:rsidRPr="00393616">
        <w:rPr>
          <w:rFonts w:ascii="Arial" w:hAnsi="Arial" w:cs="Arial"/>
          <w:sz w:val="20"/>
        </w:rPr>
        <w:softHyphen/>
        <w:t>tekeningen maar origineel zijn.</w:t>
      </w:r>
    </w:p>
    <w:p w:rsidR="00EB583E" w:rsidRPr="00393616" w:rsidRDefault="00EB583E" w:rsidP="00EB583E">
      <w:pPr>
        <w:pStyle w:val="Plattetekstinspringen"/>
        <w:tabs>
          <w:tab w:val="num" w:pos="0"/>
        </w:tabs>
        <w:spacing w:after="0" w:line="260" w:lineRule="atLeast"/>
        <w:ind w:left="0"/>
        <w:jc w:val="both"/>
        <w:rPr>
          <w:rFonts w:ascii="Arial" w:hAnsi="Arial" w:cs="Arial"/>
          <w:sz w:val="20"/>
        </w:rPr>
      </w:pPr>
    </w:p>
    <w:p w:rsidR="00EB583E" w:rsidRDefault="00EB583E" w:rsidP="00FB29BF">
      <w:pPr>
        <w:spacing w:line="276" w:lineRule="auto"/>
        <w:rPr>
          <w:b/>
          <w:szCs w:val="20"/>
        </w:rPr>
      </w:pPr>
    </w:p>
    <w:p w:rsidR="00FB29BF" w:rsidRDefault="00FB29BF" w:rsidP="00FB29BF">
      <w:pPr>
        <w:spacing w:line="276" w:lineRule="auto"/>
        <w:rPr>
          <w:b/>
          <w:i/>
          <w:szCs w:val="20"/>
        </w:rPr>
      </w:pPr>
      <w:r>
        <w:rPr>
          <w:b/>
          <w:szCs w:val="20"/>
        </w:rPr>
        <w:t>2.</w:t>
      </w:r>
      <w:r w:rsidR="007E56D8">
        <w:rPr>
          <w:b/>
          <w:szCs w:val="20"/>
        </w:rPr>
        <w:t>9</w:t>
      </w:r>
      <w:r>
        <w:rPr>
          <w:b/>
          <w:szCs w:val="20"/>
        </w:rPr>
        <w:t xml:space="preserve"> </w:t>
      </w:r>
      <w:r w:rsidRPr="00481CBA">
        <w:rPr>
          <w:b/>
          <w:i/>
          <w:szCs w:val="20"/>
        </w:rPr>
        <w:t>(Voorinlevering) kandidaatstelling</w:t>
      </w:r>
    </w:p>
    <w:p w:rsidR="004C279B" w:rsidRDefault="004C279B" w:rsidP="004C279B">
      <w:pPr>
        <w:spacing w:line="276" w:lineRule="auto"/>
        <w:rPr>
          <w:szCs w:val="20"/>
        </w:rPr>
      </w:pPr>
      <w:r w:rsidRPr="00393616">
        <w:rPr>
          <w:rFonts w:cs="Arial"/>
        </w:rPr>
        <w:t xml:space="preserve">Om te voorkomen dat er straks binnen een vrij krappe termijn van drie dagen nog verzuimen moeten worden hersteld, biedt </w:t>
      </w:r>
      <w:r>
        <w:rPr>
          <w:rFonts w:cs="Arial"/>
        </w:rPr>
        <w:t>het bureau Verkiezingen</w:t>
      </w:r>
      <w:r w:rsidRPr="00393616">
        <w:rPr>
          <w:rFonts w:cs="Arial"/>
        </w:rPr>
        <w:t xml:space="preserve"> in de week vóór de kandidaatstelling de mogelijkheid om bij wijze van vóórinlevering de lijsten te laten beoordelen op mogelijke verzuimen.</w:t>
      </w:r>
      <w:r>
        <w:rPr>
          <w:rFonts w:cs="Arial"/>
        </w:rPr>
        <w:t xml:space="preserve"> </w:t>
      </w:r>
      <w:r w:rsidR="009F5BC7">
        <w:rPr>
          <w:rFonts w:cs="Arial"/>
        </w:rPr>
        <w:t xml:space="preserve">Dit zal plaatsvinden op maandag 28 september 2020 of dinsdag 29 september 2020 tussen 09.00 en 16.00 uur. </w:t>
      </w:r>
      <w:r>
        <w:rPr>
          <w:szCs w:val="20"/>
        </w:rPr>
        <w:t xml:space="preserve">Wanneer u gebruik maakt van de voorinlevering, bent u nog wel steeds verplicht de kandidatenlijst op de dag van de kandidaatstellig op 05 oktober 2020 tussen 09.00 en 17.00 uur officieel in te dienen. U kunt voor de voorinlevering een afspraak maken met het bureau Verkiezingen, telefoonnummer (0411) 655205 of via de mail </w:t>
      </w:r>
      <w:hyperlink r:id="rId9" w:history="1">
        <w:r w:rsidRPr="005B0EA3">
          <w:rPr>
            <w:rStyle w:val="Hyperlink"/>
            <w:szCs w:val="20"/>
          </w:rPr>
          <w:t>verkiezingen@boxtel.nl</w:t>
        </w:r>
      </w:hyperlink>
      <w:r>
        <w:rPr>
          <w:szCs w:val="20"/>
        </w:rPr>
        <w:t>.</w:t>
      </w:r>
    </w:p>
    <w:p w:rsidR="004C279B" w:rsidRDefault="004C279B" w:rsidP="004C279B">
      <w:pPr>
        <w:spacing w:line="276" w:lineRule="auto"/>
        <w:rPr>
          <w:szCs w:val="20"/>
        </w:rPr>
      </w:pPr>
    </w:p>
    <w:p w:rsidR="004C279B" w:rsidRPr="00393616" w:rsidRDefault="004C279B" w:rsidP="004C279B">
      <w:pPr>
        <w:pStyle w:val="Plattetekstinspringen"/>
        <w:spacing w:after="0" w:line="260" w:lineRule="atLeast"/>
        <w:ind w:left="0"/>
        <w:jc w:val="both"/>
        <w:rPr>
          <w:rFonts w:ascii="Arial" w:hAnsi="Arial" w:cs="Arial"/>
          <w:sz w:val="20"/>
        </w:rPr>
      </w:pPr>
      <w:r w:rsidRPr="005B37E5">
        <w:rPr>
          <w:rFonts w:ascii="Arial" w:hAnsi="Arial" w:cs="Arial"/>
          <w:sz w:val="20"/>
        </w:rPr>
        <w:t>Let op: als er bij de vóórinlevering besloten wordt een verandering van kandidaten op de kandidatenlijst aan te brengen, dan zullen er ook nieuwe verklaringen van instemming en/of ondersteuning moeten worden ingeleverd.</w:t>
      </w:r>
    </w:p>
    <w:p w:rsidR="004C279B" w:rsidRPr="004C279B" w:rsidRDefault="004C279B" w:rsidP="00FB29BF">
      <w:pPr>
        <w:spacing w:line="276" w:lineRule="auto"/>
        <w:rPr>
          <w:szCs w:val="20"/>
        </w:rPr>
      </w:pPr>
    </w:p>
    <w:p w:rsidR="004C279B" w:rsidRPr="004C279B" w:rsidRDefault="004C279B" w:rsidP="004C279B">
      <w:pPr>
        <w:pStyle w:val="Kop2"/>
        <w:tabs>
          <w:tab w:val="left" w:pos="8930"/>
        </w:tabs>
        <w:spacing w:before="0" w:line="260" w:lineRule="atLeast"/>
        <w:jc w:val="both"/>
        <w:rPr>
          <w:rFonts w:ascii="Arial" w:hAnsi="Arial"/>
          <w:b/>
          <w:i/>
          <w:iCs/>
          <w:color w:val="auto"/>
          <w:sz w:val="20"/>
          <w:szCs w:val="20"/>
        </w:rPr>
      </w:pPr>
      <w:r>
        <w:rPr>
          <w:rFonts w:ascii="Arial" w:hAnsi="Arial"/>
          <w:b/>
          <w:i/>
          <w:iCs/>
          <w:color w:val="auto"/>
          <w:sz w:val="20"/>
          <w:szCs w:val="20"/>
        </w:rPr>
        <w:t>2.</w:t>
      </w:r>
      <w:r w:rsidR="007E56D8">
        <w:rPr>
          <w:rFonts w:ascii="Arial" w:hAnsi="Arial"/>
          <w:b/>
          <w:i/>
          <w:iCs/>
          <w:color w:val="auto"/>
          <w:sz w:val="20"/>
          <w:szCs w:val="20"/>
        </w:rPr>
        <w:t>10</w:t>
      </w:r>
      <w:r>
        <w:rPr>
          <w:rFonts w:ascii="Arial" w:hAnsi="Arial"/>
          <w:b/>
          <w:i/>
          <w:iCs/>
          <w:color w:val="auto"/>
          <w:sz w:val="20"/>
          <w:szCs w:val="20"/>
        </w:rPr>
        <w:t xml:space="preserve"> </w:t>
      </w:r>
      <w:r w:rsidRPr="004C279B">
        <w:rPr>
          <w:rFonts w:ascii="Arial" w:hAnsi="Arial"/>
          <w:b/>
          <w:i/>
          <w:iCs/>
          <w:color w:val="auto"/>
          <w:sz w:val="20"/>
          <w:szCs w:val="20"/>
        </w:rPr>
        <w:t>Geldigheid kandidatenlijst</w:t>
      </w:r>
    </w:p>
    <w:p w:rsidR="004C279B" w:rsidRDefault="004C279B" w:rsidP="004C279B">
      <w:pPr>
        <w:pStyle w:val="Plattetekstinspringen"/>
        <w:spacing w:after="0" w:line="260" w:lineRule="atLeast"/>
        <w:ind w:left="0"/>
        <w:jc w:val="both"/>
        <w:rPr>
          <w:sz w:val="18"/>
          <w:szCs w:val="18"/>
        </w:rPr>
      </w:pPr>
    </w:p>
    <w:p w:rsidR="004C279B" w:rsidRPr="00393616" w:rsidRDefault="004C279B" w:rsidP="004C279B">
      <w:pPr>
        <w:pStyle w:val="Plattetekstinspringen"/>
        <w:spacing w:after="0" w:line="260" w:lineRule="atLeast"/>
        <w:ind w:left="0"/>
        <w:jc w:val="both"/>
        <w:rPr>
          <w:rFonts w:ascii="Arial" w:hAnsi="Arial" w:cs="Arial"/>
          <w:sz w:val="20"/>
        </w:rPr>
      </w:pPr>
      <w:r w:rsidRPr="00393616">
        <w:rPr>
          <w:rFonts w:ascii="Arial" w:hAnsi="Arial" w:cs="Arial"/>
          <w:sz w:val="20"/>
        </w:rPr>
        <w:t xml:space="preserve">Op </w:t>
      </w:r>
      <w:r w:rsidR="009F5BC7">
        <w:rPr>
          <w:rFonts w:ascii="Arial" w:hAnsi="Arial" w:cs="Arial"/>
          <w:sz w:val="20"/>
        </w:rPr>
        <w:t xml:space="preserve">09 oktober 2020 </w:t>
      </w:r>
      <w:r>
        <w:rPr>
          <w:rFonts w:ascii="Arial" w:hAnsi="Arial" w:cs="Arial"/>
          <w:sz w:val="20"/>
        </w:rPr>
        <w:t xml:space="preserve">om 16.00 </w:t>
      </w:r>
      <w:r w:rsidRPr="00393616">
        <w:rPr>
          <w:rFonts w:ascii="Arial" w:hAnsi="Arial" w:cs="Arial"/>
          <w:sz w:val="20"/>
        </w:rPr>
        <w:t>uur</w:t>
      </w:r>
      <w:r>
        <w:rPr>
          <w:rFonts w:ascii="Arial" w:hAnsi="Arial" w:cs="Arial"/>
          <w:sz w:val="20"/>
        </w:rPr>
        <w:t xml:space="preserve"> </w:t>
      </w:r>
      <w:r w:rsidRPr="00393616">
        <w:rPr>
          <w:rFonts w:ascii="Arial" w:hAnsi="Arial" w:cs="Arial"/>
          <w:sz w:val="20"/>
        </w:rPr>
        <w:t>beslist het hoofdstembureau in een openbare vergadering over de geldigheid van de kandidatenlijsten, het handhaven van de daarop voorkomende kandidaten en het handhaven van de daarboven geplaatste aanduiding.</w:t>
      </w:r>
    </w:p>
    <w:p w:rsidR="004C279B" w:rsidRPr="00393616" w:rsidRDefault="004C279B" w:rsidP="004C279B">
      <w:pPr>
        <w:pStyle w:val="Plattetekstinspringen"/>
        <w:spacing w:after="0" w:line="260" w:lineRule="atLeast"/>
        <w:ind w:left="0"/>
        <w:jc w:val="both"/>
        <w:rPr>
          <w:rFonts w:ascii="Arial" w:hAnsi="Arial" w:cs="Arial"/>
          <w:sz w:val="20"/>
        </w:rPr>
      </w:pPr>
    </w:p>
    <w:p w:rsidR="004C279B" w:rsidRPr="00393616" w:rsidRDefault="004C279B" w:rsidP="004C279B">
      <w:pPr>
        <w:pStyle w:val="Plattetekstinspringen"/>
        <w:spacing w:after="0" w:line="260" w:lineRule="atLeast"/>
        <w:ind w:left="0"/>
        <w:jc w:val="both"/>
        <w:rPr>
          <w:rFonts w:ascii="Arial" w:hAnsi="Arial" w:cs="Arial"/>
          <w:sz w:val="20"/>
        </w:rPr>
      </w:pPr>
      <w:r w:rsidRPr="00393616">
        <w:rPr>
          <w:rFonts w:ascii="Arial" w:hAnsi="Arial" w:cs="Arial"/>
          <w:sz w:val="20"/>
        </w:rPr>
        <w:t>Hiertegen kan i</w:t>
      </w:r>
      <w:r w:rsidR="001148FC">
        <w:rPr>
          <w:rFonts w:ascii="Arial" w:hAnsi="Arial" w:cs="Arial"/>
          <w:sz w:val="20"/>
        </w:rPr>
        <w:t xml:space="preserve">edere kiezer binnen vier dagen </w:t>
      </w:r>
      <w:r w:rsidRPr="00393616">
        <w:rPr>
          <w:rFonts w:ascii="Arial" w:hAnsi="Arial" w:cs="Arial"/>
          <w:sz w:val="20"/>
        </w:rPr>
        <w:t>een beroepschrift indienen bij de Afdeling bestuursrechtspraak van de Raad van State, die uiterlijk binnen 6 dagen na ontvangst van het beroepsschrift uitspraak doet.</w:t>
      </w:r>
    </w:p>
    <w:p w:rsidR="004C279B" w:rsidRPr="00393616" w:rsidRDefault="004C279B" w:rsidP="004C279B">
      <w:pPr>
        <w:pStyle w:val="Plattetekstinspringen"/>
        <w:spacing w:after="0" w:line="260" w:lineRule="atLeast"/>
        <w:ind w:left="0"/>
        <w:jc w:val="both"/>
        <w:rPr>
          <w:rFonts w:ascii="Arial" w:hAnsi="Arial" w:cs="Arial"/>
          <w:sz w:val="20"/>
        </w:rPr>
      </w:pPr>
    </w:p>
    <w:p w:rsidR="004C279B" w:rsidRPr="00393616" w:rsidRDefault="004C279B" w:rsidP="004C279B">
      <w:pPr>
        <w:pStyle w:val="Kop3"/>
        <w:tabs>
          <w:tab w:val="left" w:pos="8930"/>
        </w:tabs>
        <w:spacing w:before="0" w:line="260" w:lineRule="atLeast"/>
        <w:jc w:val="both"/>
        <w:rPr>
          <w:rFonts w:ascii="Arial" w:hAnsi="Arial"/>
          <w:b/>
          <w:bCs/>
          <w:sz w:val="20"/>
        </w:rPr>
      </w:pPr>
      <w:r w:rsidRPr="00393616">
        <w:rPr>
          <w:rFonts w:ascii="Arial" w:hAnsi="Arial"/>
          <w:b/>
          <w:bCs/>
          <w:sz w:val="20"/>
        </w:rPr>
        <w:t>Ingevolge artikel I 5 van de Kieswet zijn ongeldig de lijsten:</w:t>
      </w:r>
    </w:p>
    <w:p w:rsidR="004C279B" w:rsidRPr="00393616" w:rsidRDefault="004C279B" w:rsidP="004C279B">
      <w:pPr>
        <w:pStyle w:val="Kop4"/>
        <w:spacing w:line="260" w:lineRule="atLeast"/>
        <w:rPr>
          <w:rFonts w:ascii="Arial" w:hAnsi="Arial" w:cs="Arial"/>
        </w:rPr>
      </w:pPr>
    </w:p>
    <w:p w:rsidR="004C279B" w:rsidRPr="005270C9" w:rsidRDefault="004C279B" w:rsidP="004C279B">
      <w:pPr>
        <w:pStyle w:val="Lijstopsomteken"/>
      </w:pPr>
      <w:r w:rsidRPr="005270C9">
        <w:t>die niet op 0</w:t>
      </w:r>
      <w:r>
        <w:t>5</w:t>
      </w:r>
      <w:r w:rsidRPr="005270C9">
        <w:t xml:space="preserve"> </w:t>
      </w:r>
      <w:r>
        <w:t>oktober 2020</w:t>
      </w:r>
      <w:r w:rsidRPr="005270C9">
        <w:t xml:space="preserve"> tussen 09.00 uur en 1</w:t>
      </w:r>
      <w:r>
        <w:t>7</w:t>
      </w:r>
      <w:r w:rsidRPr="005270C9">
        <w:t>.00 uur zijn ingeleverd;</w:t>
      </w:r>
    </w:p>
    <w:p w:rsidR="004C279B" w:rsidRPr="005270C9" w:rsidRDefault="004C279B" w:rsidP="004C279B">
      <w:pPr>
        <w:pStyle w:val="Lijstopsomteken"/>
      </w:pPr>
      <w:r w:rsidRPr="005270C9">
        <w:t>waarvan (indien vereist) het bewijs van betaling van de waarborgsom ontbreekt;</w:t>
      </w:r>
    </w:p>
    <w:p w:rsidR="004C279B" w:rsidRPr="005270C9" w:rsidRDefault="004C279B" w:rsidP="004C279B">
      <w:pPr>
        <w:pStyle w:val="Lijstopsomteken"/>
      </w:pPr>
      <w:r w:rsidRPr="005270C9">
        <w:t xml:space="preserve">waarbij te weinig </w:t>
      </w:r>
      <w:r w:rsidRPr="005270C9">
        <w:rPr>
          <w:bCs/>
        </w:rPr>
        <w:t>geldige</w:t>
      </w:r>
      <w:r w:rsidRPr="005270C9">
        <w:t xml:space="preserve"> ondersteuningsverklaringen zijn ingeleverd;</w:t>
      </w:r>
    </w:p>
    <w:p w:rsidR="004C279B" w:rsidRPr="005270C9" w:rsidRDefault="004C279B" w:rsidP="004C279B">
      <w:pPr>
        <w:pStyle w:val="Lijstopsomteken"/>
      </w:pPr>
      <w:r w:rsidRPr="005270C9">
        <w:t>waarbij niet het juiste model is gehanteerd;</w:t>
      </w:r>
    </w:p>
    <w:p w:rsidR="004C279B" w:rsidRPr="00393616" w:rsidRDefault="004C279B" w:rsidP="004C279B">
      <w:pPr>
        <w:pStyle w:val="Lijstopsomteken"/>
      </w:pPr>
      <w:r w:rsidRPr="005270C9">
        <w:t>die niet persoonlijk door een kiesgerechtigde zijn ingeleverd</w:t>
      </w:r>
      <w:r w:rsidRPr="00393616">
        <w:t>;</w:t>
      </w:r>
    </w:p>
    <w:p w:rsidR="004C279B" w:rsidRPr="005270C9" w:rsidRDefault="004C279B" w:rsidP="004C279B">
      <w:pPr>
        <w:pStyle w:val="Lijstopsomteken"/>
      </w:pPr>
      <w:r w:rsidRPr="005270C9">
        <w:t>waarop alle kandidaten zijn geschrapt.</w:t>
      </w:r>
    </w:p>
    <w:p w:rsidR="004C279B" w:rsidRPr="005270C9" w:rsidRDefault="004C279B" w:rsidP="004C279B">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 w:val="left" w:pos="8930"/>
        </w:tabs>
        <w:suppressAutoHyphens/>
        <w:spacing w:line="260" w:lineRule="atLeast"/>
        <w:jc w:val="both"/>
        <w:rPr>
          <w:rFonts w:cs="Arial"/>
          <w:i/>
          <w:color w:val="000000"/>
          <w:spacing w:val="-3"/>
        </w:rPr>
      </w:pPr>
    </w:p>
    <w:p w:rsidR="00980F55" w:rsidRDefault="004C279B" w:rsidP="00980F55">
      <w:pPr>
        <w:spacing w:line="276" w:lineRule="auto"/>
        <w:rPr>
          <w:b/>
          <w:i/>
          <w:szCs w:val="20"/>
        </w:rPr>
      </w:pPr>
      <w:r w:rsidRPr="00B630AF">
        <w:rPr>
          <w:b/>
          <w:i/>
          <w:szCs w:val="20"/>
        </w:rPr>
        <w:t>2.1</w:t>
      </w:r>
      <w:r w:rsidR="007E56D8" w:rsidRPr="00B630AF">
        <w:rPr>
          <w:b/>
          <w:i/>
          <w:szCs w:val="20"/>
        </w:rPr>
        <w:t>1</w:t>
      </w:r>
      <w:r w:rsidR="00980F55">
        <w:rPr>
          <w:b/>
          <w:szCs w:val="20"/>
        </w:rPr>
        <w:t xml:space="preserve"> </w:t>
      </w:r>
      <w:r w:rsidR="00980F55" w:rsidRPr="00481CBA">
        <w:rPr>
          <w:b/>
          <w:i/>
          <w:szCs w:val="20"/>
        </w:rPr>
        <w:t>Nummering kandidatenlijsten</w:t>
      </w:r>
    </w:p>
    <w:p w:rsidR="00AB463B" w:rsidRPr="00AB463B" w:rsidRDefault="00AB463B" w:rsidP="00AB463B">
      <w:pPr>
        <w:spacing w:line="276" w:lineRule="auto"/>
        <w:rPr>
          <w:szCs w:val="20"/>
        </w:rPr>
      </w:pPr>
      <w:r w:rsidRPr="00AB463B">
        <w:rPr>
          <w:szCs w:val="20"/>
        </w:rPr>
        <w:t>Op 9 oktober 2020 om 16.00 uur worden de kandidatenlijsten in een openbare zitting van het centraal stembureau genummerd.</w:t>
      </w:r>
    </w:p>
    <w:p w:rsidR="00AB463B" w:rsidRPr="00AB463B" w:rsidRDefault="00AB463B" w:rsidP="00AB463B">
      <w:pPr>
        <w:spacing w:line="276" w:lineRule="auto"/>
        <w:rPr>
          <w:szCs w:val="20"/>
        </w:rPr>
      </w:pPr>
    </w:p>
    <w:p w:rsidR="00AB463B" w:rsidRPr="00AB463B" w:rsidRDefault="00AB463B" w:rsidP="00AB463B">
      <w:pPr>
        <w:spacing w:line="276" w:lineRule="auto"/>
        <w:rPr>
          <w:szCs w:val="20"/>
        </w:rPr>
      </w:pPr>
      <w:r w:rsidRPr="00AB463B">
        <w:rPr>
          <w:szCs w:val="20"/>
        </w:rPr>
        <w:t xml:space="preserve">Eerst worden genummerd de groeperingen die voor een voorkeursnummer in aanmerking komen. </w:t>
      </w:r>
    </w:p>
    <w:p w:rsidR="00AB463B" w:rsidRPr="00AB463B" w:rsidRDefault="00AB463B" w:rsidP="00AB463B">
      <w:pPr>
        <w:spacing w:line="276" w:lineRule="auto"/>
        <w:rPr>
          <w:szCs w:val="20"/>
        </w:rPr>
      </w:pPr>
      <w:r w:rsidRPr="00AB463B">
        <w:rPr>
          <w:szCs w:val="20"/>
        </w:rPr>
        <w:t>Aan het verkrijgen van een voorkeurnummer zijn in principe twee voorwaarden verbonden:</w:t>
      </w:r>
    </w:p>
    <w:p w:rsidR="00AB463B" w:rsidRPr="00AB463B" w:rsidRDefault="00AB463B" w:rsidP="00AB463B">
      <w:pPr>
        <w:spacing w:line="276" w:lineRule="auto"/>
        <w:rPr>
          <w:szCs w:val="20"/>
        </w:rPr>
      </w:pPr>
    </w:p>
    <w:p w:rsidR="00AB463B" w:rsidRPr="00AB463B" w:rsidRDefault="00AB463B" w:rsidP="00AB463B">
      <w:pPr>
        <w:numPr>
          <w:ilvl w:val="0"/>
          <w:numId w:val="25"/>
        </w:numPr>
        <w:spacing w:line="276" w:lineRule="auto"/>
        <w:rPr>
          <w:szCs w:val="20"/>
        </w:rPr>
      </w:pPr>
      <w:r w:rsidRPr="00AB463B">
        <w:rPr>
          <w:szCs w:val="20"/>
        </w:rPr>
        <w:t>bij de vorige verkiezingen moet de groepering een aanduiding boven de lijst hebben geplaatst.</w:t>
      </w:r>
    </w:p>
    <w:p w:rsidR="00AB463B" w:rsidRPr="00AB463B" w:rsidRDefault="00AB463B" w:rsidP="00AB463B">
      <w:pPr>
        <w:numPr>
          <w:ilvl w:val="0"/>
          <w:numId w:val="25"/>
        </w:numPr>
        <w:spacing w:line="276" w:lineRule="auto"/>
        <w:rPr>
          <w:szCs w:val="20"/>
        </w:rPr>
      </w:pPr>
      <w:r w:rsidRPr="00AB463B">
        <w:rPr>
          <w:szCs w:val="20"/>
        </w:rPr>
        <w:t>de groepering moet bij de vorige verkiezingen één of meerdere zetels hebben behaald.</w:t>
      </w:r>
    </w:p>
    <w:p w:rsidR="00AB463B" w:rsidRPr="00AB463B" w:rsidRDefault="00AB463B" w:rsidP="00AB463B">
      <w:pPr>
        <w:spacing w:line="276" w:lineRule="auto"/>
        <w:rPr>
          <w:szCs w:val="20"/>
        </w:rPr>
      </w:pPr>
    </w:p>
    <w:p w:rsidR="00AB463B" w:rsidRPr="00AB463B" w:rsidRDefault="00AB463B" w:rsidP="00AB463B">
      <w:pPr>
        <w:spacing w:line="276" w:lineRule="auto"/>
        <w:rPr>
          <w:szCs w:val="20"/>
        </w:rPr>
      </w:pPr>
      <w:r w:rsidRPr="00AB463B">
        <w:rPr>
          <w:szCs w:val="20"/>
        </w:rPr>
        <w:t>Bepalend voor het nummer van de lijst zijn de aantallen stemmen die de groeperingen bij de vorige verkiezingen hebben behaald. De groepering met de meeste stemmen krijgt lijst nummer 1, enz. Bij een gelijk aantal stemmen beslist het lot.</w:t>
      </w:r>
    </w:p>
    <w:p w:rsidR="00AB463B" w:rsidRPr="00AB463B" w:rsidRDefault="00AB463B" w:rsidP="00AB463B">
      <w:pPr>
        <w:spacing w:line="276" w:lineRule="auto"/>
        <w:rPr>
          <w:szCs w:val="20"/>
        </w:rPr>
      </w:pPr>
    </w:p>
    <w:p w:rsidR="00AB463B" w:rsidRPr="00AB463B" w:rsidRDefault="00AB463B" w:rsidP="00AB463B">
      <w:pPr>
        <w:spacing w:line="276" w:lineRule="auto"/>
        <w:rPr>
          <w:szCs w:val="20"/>
        </w:rPr>
      </w:pPr>
      <w:r w:rsidRPr="00AB463B">
        <w:rPr>
          <w:szCs w:val="20"/>
        </w:rPr>
        <w:t>Voor de overige groeperingen geldt dat deze in een door het lot bepaalde volgorde worden genummerd.</w:t>
      </w:r>
    </w:p>
    <w:p w:rsidR="001148FC" w:rsidRPr="00AB463B" w:rsidRDefault="001148FC" w:rsidP="00980F55">
      <w:pPr>
        <w:spacing w:line="276" w:lineRule="auto"/>
        <w:rPr>
          <w:szCs w:val="20"/>
        </w:rPr>
      </w:pPr>
    </w:p>
    <w:p w:rsidR="001148FC" w:rsidRPr="001148FC" w:rsidRDefault="001148FC" w:rsidP="00980F55">
      <w:pPr>
        <w:spacing w:line="276" w:lineRule="auto"/>
        <w:rPr>
          <w:szCs w:val="20"/>
        </w:rPr>
      </w:pPr>
    </w:p>
    <w:p w:rsidR="00481CBA" w:rsidRDefault="00481CBA" w:rsidP="00720845">
      <w:pPr>
        <w:spacing w:after="200" w:line="276" w:lineRule="auto"/>
        <w:rPr>
          <w:szCs w:val="20"/>
        </w:rPr>
      </w:pPr>
    </w:p>
    <w:p w:rsidR="008C48E5" w:rsidRDefault="008C48E5">
      <w:pPr>
        <w:spacing w:after="200" w:line="276" w:lineRule="auto"/>
        <w:rPr>
          <w:szCs w:val="20"/>
        </w:rPr>
      </w:pPr>
      <w:r>
        <w:rPr>
          <w:szCs w:val="20"/>
        </w:rPr>
        <w:br w:type="page"/>
      </w:r>
    </w:p>
    <w:p w:rsidR="00575C25" w:rsidRPr="00575C25" w:rsidRDefault="00575C25" w:rsidP="00575C25">
      <w:pPr>
        <w:spacing w:line="276" w:lineRule="auto"/>
        <w:rPr>
          <w:szCs w:val="20"/>
        </w:rPr>
      </w:pPr>
    </w:p>
    <w:p w:rsidR="009422D9" w:rsidRDefault="009422D9" w:rsidP="009422D9">
      <w:pPr>
        <w:pStyle w:val="Lijstalinea"/>
        <w:numPr>
          <w:ilvl w:val="0"/>
          <w:numId w:val="25"/>
        </w:numPr>
        <w:spacing w:line="276" w:lineRule="auto"/>
        <w:ind w:left="0" w:firstLine="0"/>
        <w:rPr>
          <w:b/>
          <w:sz w:val="32"/>
          <w:szCs w:val="32"/>
        </w:rPr>
      </w:pPr>
      <w:r>
        <w:rPr>
          <w:b/>
          <w:sz w:val="32"/>
          <w:szCs w:val="32"/>
        </w:rPr>
        <w:t>Dag van de stemming</w:t>
      </w:r>
    </w:p>
    <w:p w:rsidR="009422D9" w:rsidRDefault="009422D9">
      <w:pPr>
        <w:spacing w:after="200" w:line="276" w:lineRule="auto"/>
        <w:rPr>
          <w:b/>
          <w:sz w:val="32"/>
          <w:szCs w:val="32"/>
        </w:rPr>
      </w:pPr>
    </w:p>
    <w:p w:rsidR="007A3190" w:rsidRDefault="007A3190" w:rsidP="007A3190">
      <w:pPr>
        <w:jc w:val="both"/>
        <w:rPr>
          <w:rFonts w:eastAsia="Times New Roman" w:cs="Arial"/>
          <w:szCs w:val="20"/>
          <w:lang w:eastAsia="nl-NL"/>
        </w:rPr>
      </w:pPr>
      <w:r>
        <w:rPr>
          <w:rFonts w:eastAsia="Times New Roman" w:cs="Arial"/>
          <w:szCs w:val="20"/>
          <w:lang w:eastAsia="nl-NL"/>
        </w:rPr>
        <w:t xml:space="preserve">Op woensdag 18 november 2020 vindt de stemming plaats voor de verkiezing van de leden van de gemeenteraad van Boxtel. De stembureaus zijn geopend van 07.30 uur tot 21.00 uur. </w:t>
      </w:r>
    </w:p>
    <w:p w:rsidR="007A3190" w:rsidRDefault="007A3190" w:rsidP="007A3190">
      <w:pPr>
        <w:jc w:val="both"/>
        <w:rPr>
          <w:rFonts w:eastAsia="Times New Roman" w:cs="Arial"/>
          <w:szCs w:val="20"/>
          <w:lang w:eastAsia="nl-NL"/>
        </w:rPr>
      </w:pPr>
    </w:p>
    <w:p w:rsidR="007A3190" w:rsidRDefault="007A3190" w:rsidP="007A3190">
      <w:pPr>
        <w:jc w:val="both"/>
        <w:rPr>
          <w:rFonts w:eastAsia="Times New Roman" w:cs="Arial"/>
          <w:b/>
          <w:i/>
          <w:szCs w:val="20"/>
          <w:lang w:eastAsia="nl-NL"/>
        </w:rPr>
      </w:pPr>
    </w:p>
    <w:p w:rsidR="007A3190" w:rsidRDefault="007A3190" w:rsidP="007A3190">
      <w:pPr>
        <w:jc w:val="both"/>
        <w:rPr>
          <w:rFonts w:eastAsia="Times New Roman" w:cs="Arial"/>
          <w:b/>
          <w:i/>
          <w:szCs w:val="20"/>
          <w:lang w:eastAsia="nl-NL"/>
        </w:rPr>
      </w:pPr>
      <w:r>
        <w:rPr>
          <w:rFonts w:eastAsia="Times New Roman" w:cs="Arial"/>
          <w:b/>
          <w:i/>
          <w:szCs w:val="20"/>
          <w:lang w:eastAsia="nl-NL"/>
        </w:rPr>
        <w:t>3.1 Wie mogen hun stem uitbrengen</w:t>
      </w:r>
    </w:p>
    <w:p w:rsidR="007A3190" w:rsidRDefault="007A3190" w:rsidP="007A3190">
      <w:pPr>
        <w:jc w:val="both"/>
        <w:rPr>
          <w:rFonts w:cs="Arial"/>
        </w:rPr>
      </w:pPr>
      <w:r>
        <w:rPr>
          <w:rFonts w:eastAsia="Times New Roman" w:cs="Arial"/>
          <w:szCs w:val="20"/>
          <w:lang w:eastAsia="nl-NL"/>
        </w:rPr>
        <w:t>De leden van de gemeenteraad worden gekozen door degenen die op de dag van de kandidaatstelling ingezetene zijn van de gemeente en op de dag van de stemming de leeftijd van 18 jaar hebben bereikt. Dit geldt zowel voor Nederlanders als voor de onderdanen van de lidstaten van de Europese Unie, te weten</w:t>
      </w:r>
      <w:r w:rsidRPr="007A3190">
        <w:rPr>
          <w:rFonts w:cs="Arial"/>
        </w:rPr>
        <w:t xml:space="preserve"> </w:t>
      </w:r>
      <w:r w:rsidRPr="004D72E3">
        <w:rPr>
          <w:rFonts w:cs="Arial"/>
        </w:rPr>
        <w:t>België, Bulgarije, Cyprus, Denemarken, Duitsland, Estland, Frankrijk, Finland, Griekenland, Hongarije, Ierland, Italië, Kroatië, Letland, Litouwen, Luxemburg, Malta, Oostenrijk, Polen, Portugal, Roemenië, Slovenië, Slowakije, Spanje, Tsjechië, Verenigd Koninkrijk (Groot-Brittannië) en Zweden.</w:t>
      </w:r>
    </w:p>
    <w:p w:rsidR="007A3190" w:rsidRDefault="007A3190" w:rsidP="007A3190">
      <w:pPr>
        <w:jc w:val="both"/>
        <w:rPr>
          <w:rFonts w:cs="Arial"/>
        </w:rPr>
      </w:pPr>
    </w:p>
    <w:p w:rsidR="007A3190" w:rsidRDefault="007A3190" w:rsidP="007A3190">
      <w:pPr>
        <w:jc w:val="both"/>
        <w:rPr>
          <w:rFonts w:cs="Arial"/>
        </w:rPr>
      </w:pPr>
      <w:r>
        <w:rPr>
          <w:rFonts w:cs="Arial"/>
        </w:rPr>
        <w:t>Zij die geen onderdaan van een lidstaat van de Europese Unie zijn, dienen om kiesgerechtigd te zijn op de dag van de kandidaatstelling</w:t>
      </w:r>
      <w:r w:rsidR="009970A8">
        <w:rPr>
          <w:rFonts w:cs="Arial"/>
        </w:rPr>
        <w:t xml:space="preserve"> tevens te voldoen aan de vereisten dat:</w:t>
      </w:r>
    </w:p>
    <w:p w:rsidR="009970A8" w:rsidRDefault="009970A8" w:rsidP="007A3190">
      <w:pPr>
        <w:jc w:val="both"/>
        <w:rPr>
          <w:rFonts w:cs="Arial"/>
        </w:rPr>
      </w:pPr>
    </w:p>
    <w:p w:rsidR="009970A8" w:rsidRPr="009970A8" w:rsidRDefault="009970A8" w:rsidP="009970A8">
      <w:pPr>
        <w:ind w:left="284"/>
        <w:jc w:val="both"/>
        <w:rPr>
          <w:rFonts w:eastAsia="Times New Roman" w:cs="Arial"/>
          <w:szCs w:val="20"/>
          <w:lang w:eastAsia="nl-NL"/>
        </w:rPr>
      </w:pPr>
      <w:r w:rsidRPr="009970A8">
        <w:rPr>
          <w:rFonts w:eastAsia="Times New Roman" w:cs="Arial"/>
          <w:szCs w:val="20"/>
          <w:lang w:eastAsia="nl-NL"/>
        </w:rPr>
        <w:t>a)</w:t>
      </w:r>
      <w:r w:rsidRPr="009970A8">
        <w:rPr>
          <w:rFonts w:eastAsia="Times New Roman" w:cs="Arial"/>
          <w:szCs w:val="20"/>
          <w:lang w:eastAsia="nl-NL"/>
        </w:rPr>
        <w:tab/>
        <w:t>zij rechtmatig in Nederland verblijven op grond van artikel 8, onder a, b, c, d, e of l, van de Vreemdelingenwet 2000 of op grond van een overeenkomst tussen een internationale organisatie en de Staat der Nederlanden inzake de zetel van deze organisatie in Nederland, en</w:t>
      </w:r>
    </w:p>
    <w:p w:rsidR="009970A8" w:rsidRPr="009970A8" w:rsidRDefault="009970A8" w:rsidP="009970A8">
      <w:pPr>
        <w:jc w:val="both"/>
        <w:rPr>
          <w:rFonts w:eastAsia="Times New Roman" w:cs="Arial"/>
          <w:szCs w:val="20"/>
          <w:lang w:eastAsia="nl-NL"/>
        </w:rPr>
      </w:pPr>
    </w:p>
    <w:p w:rsidR="009970A8" w:rsidRPr="009970A8" w:rsidRDefault="009970A8" w:rsidP="009970A8">
      <w:pPr>
        <w:ind w:left="284"/>
        <w:jc w:val="both"/>
        <w:rPr>
          <w:rFonts w:eastAsia="Times New Roman" w:cs="Arial"/>
          <w:szCs w:val="20"/>
          <w:lang w:eastAsia="nl-NL"/>
        </w:rPr>
      </w:pPr>
      <w:r w:rsidRPr="009970A8">
        <w:rPr>
          <w:rFonts w:eastAsia="Times New Roman" w:cs="Arial"/>
          <w:szCs w:val="20"/>
          <w:lang w:eastAsia="nl-NL"/>
        </w:rPr>
        <w:t>b)</w:t>
      </w:r>
      <w:r w:rsidRPr="009970A8">
        <w:rPr>
          <w:rFonts w:eastAsia="Times New Roman" w:cs="Arial"/>
          <w:szCs w:val="20"/>
          <w:lang w:eastAsia="nl-NL"/>
        </w:rPr>
        <w:tab/>
        <w:t xml:space="preserve">zij onmiddellijk voorafgaand aan de dag van de kandidaatstelling gedurende een onafgebroken periode van ten minste vijf jaren ingezetene van Nederland waren en beschikten over een verblijfsrecht als bedoeld onder a. </w:t>
      </w:r>
    </w:p>
    <w:p w:rsidR="009970A8" w:rsidRDefault="009970A8" w:rsidP="007A3190">
      <w:pPr>
        <w:jc w:val="both"/>
        <w:rPr>
          <w:rFonts w:cs="Arial"/>
        </w:rPr>
      </w:pPr>
    </w:p>
    <w:p w:rsidR="00CF36B4" w:rsidRDefault="00CF36B4" w:rsidP="007A3190">
      <w:pPr>
        <w:jc w:val="both"/>
        <w:rPr>
          <w:rFonts w:cs="Arial"/>
        </w:rPr>
      </w:pPr>
      <w:r>
        <w:rPr>
          <w:rFonts w:cs="Arial"/>
        </w:rPr>
        <w:t xml:space="preserve">Niet kiesgerechtigd zijn zij die geen Nederlander zijn en, als door andere staten uitgezonden leden van diplomatieke of consulaire vertegenwoordigingen, in Nederland werkzaam zijn, alsmede hun niet-Nederlandse echtgenoten of geregistreerd partners of levensgezellen en kinderen, voor zover deze met hen een gemeenschappelijke huishouding voeren. </w:t>
      </w:r>
    </w:p>
    <w:p w:rsidR="00CF36B4" w:rsidRDefault="00CF36B4" w:rsidP="007A3190">
      <w:pPr>
        <w:jc w:val="both"/>
        <w:rPr>
          <w:rFonts w:cs="Arial"/>
        </w:rPr>
      </w:pPr>
    </w:p>
    <w:p w:rsidR="009970A8" w:rsidRPr="007A3190" w:rsidRDefault="009970A8" w:rsidP="007A3190">
      <w:pPr>
        <w:jc w:val="both"/>
        <w:rPr>
          <w:rFonts w:eastAsia="Times New Roman" w:cs="Arial"/>
          <w:szCs w:val="20"/>
          <w:lang w:eastAsia="nl-NL"/>
        </w:rPr>
      </w:pPr>
    </w:p>
    <w:p w:rsidR="009422D9" w:rsidRDefault="009422D9">
      <w:pPr>
        <w:spacing w:after="200" w:line="276" w:lineRule="auto"/>
        <w:rPr>
          <w:b/>
          <w:i/>
          <w:szCs w:val="20"/>
        </w:rPr>
      </w:pPr>
      <w:r>
        <w:rPr>
          <w:b/>
          <w:i/>
          <w:szCs w:val="20"/>
        </w:rPr>
        <w:t>3.</w:t>
      </w:r>
      <w:r w:rsidR="00884B31">
        <w:rPr>
          <w:b/>
          <w:i/>
          <w:szCs w:val="20"/>
        </w:rPr>
        <w:t>2</w:t>
      </w:r>
      <w:r>
        <w:rPr>
          <w:b/>
          <w:i/>
          <w:szCs w:val="20"/>
        </w:rPr>
        <w:t xml:space="preserve"> Stemmen bij volmacht</w:t>
      </w:r>
    </w:p>
    <w:p w:rsidR="00B630AF" w:rsidRDefault="00B630AF">
      <w:pPr>
        <w:spacing w:after="200" w:line="276" w:lineRule="auto"/>
        <w:rPr>
          <w:szCs w:val="20"/>
        </w:rPr>
      </w:pPr>
      <w:r>
        <w:rPr>
          <w:szCs w:val="20"/>
        </w:rPr>
        <w:t>Bij de verkiezing van de leden van de gemeenteraad is het toegestaan om bij volmacht te stemmen. Een</w:t>
      </w:r>
      <w:r w:rsidR="008E34AA">
        <w:rPr>
          <w:szCs w:val="20"/>
        </w:rPr>
        <w:t xml:space="preserve"> kiezer mag ten hoogste twee vo</w:t>
      </w:r>
      <w:r>
        <w:rPr>
          <w:szCs w:val="20"/>
        </w:rPr>
        <w:t>lmachtstemmen uitbre</w:t>
      </w:r>
      <w:r w:rsidR="008E34AA">
        <w:rPr>
          <w:szCs w:val="20"/>
        </w:rPr>
        <w:t xml:space="preserve">ngen. De kiezer  moet deze tegelijk met zijn eigen stem uitbrengen. </w:t>
      </w:r>
    </w:p>
    <w:p w:rsidR="008E34AA" w:rsidRDefault="008E34AA">
      <w:pPr>
        <w:spacing w:after="200" w:line="276" w:lineRule="auto"/>
        <w:rPr>
          <w:szCs w:val="20"/>
        </w:rPr>
      </w:pPr>
    </w:p>
    <w:p w:rsidR="008E34AA" w:rsidRDefault="00884B31">
      <w:pPr>
        <w:spacing w:after="200" w:line="276" w:lineRule="auto"/>
        <w:rPr>
          <w:szCs w:val="20"/>
        </w:rPr>
      </w:pPr>
      <w:r>
        <w:rPr>
          <w:b/>
          <w:i/>
          <w:szCs w:val="20"/>
        </w:rPr>
        <w:t>3.3</w:t>
      </w:r>
      <w:r w:rsidR="007B5D2F">
        <w:rPr>
          <w:b/>
          <w:i/>
          <w:szCs w:val="20"/>
        </w:rPr>
        <w:t xml:space="preserve"> Het verlenen van een machtiging</w:t>
      </w:r>
    </w:p>
    <w:p w:rsidR="007B5D2F" w:rsidRPr="007B5D2F" w:rsidRDefault="007B5D2F" w:rsidP="007B5D2F">
      <w:pPr>
        <w:jc w:val="both"/>
        <w:rPr>
          <w:rFonts w:eastAsia="Times New Roman" w:cs="Arial"/>
          <w:szCs w:val="20"/>
          <w:lang w:eastAsia="nl-NL"/>
        </w:rPr>
      </w:pPr>
      <w:r w:rsidRPr="007B5D2F">
        <w:rPr>
          <w:rFonts w:eastAsia="Times New Roman" w:cs="Arial"/>
          <w:szCs w:val="20"/>
          <w:lang w:eastAsia="nl-NL"/>
        </w:rPr>
        <w:t xml:space="preserve">Indien men voor de gemeenteraadsverkiezingen een andere kiezer binnen </w:t>
      </w:r>
      <w:r>
        <w:rPr>
          <w:rFonts w:eastAsia="Times New Roman" w:cs="Arial"/>
          <w:szCs w:val="20"/>
          <w:lang w:eastAsia="nl-NL"/>
        </w:rPr>
        <w:t>Boxtel</w:t>
      </w:r>
      <w:r w:rsidRPr="007B5D2F">
        <w:rPr>
          <w:rFonts w:eastAsia="Times New Roman" w:cs="Arial"/>
          <w:szCs w:val="20"/>
          <w:lang w:eastAsia="nl-NL"/>
        </w:rPr>
        <w:t xml:space="preserve"> wil laten stemmen kunnen de volmachtgever en de gemachtigde na ontvangst van de stempas samen de achterzijde van de stempas invullen. De gemachtigde moet ook in </w:t>
      </w:r>
      <w:r w:rsidR="001D55CF">
        <w:rPr>
          <w:rFonts w:eastAsia="Times New Roman" w:cs="Arial"/>
          <w:szCs w:val="20"/>
          <w:lang w:eastAsia="nl-NL"/>
        </w:rPr>
        <w:t>Boxtel</w:t>
      </w:r>
      <w:r w:rsidRPr="007B5D2F">
        <w:rPr>
          <w:rFonts w:eastAsia="Times New Roman" w:cs="Arial"/>
          <w:szCs w:val="20"/>
          <w:lang w:eastAsia="nl-NL"/>
        </w:rPr>
        <w:t xml:space="preserve"> wonen en moet de ingevulde stempas meenemen naar het stembureau, samen met een </w:t>
      </w:r>
      <w:r w:rsidR="001D55CF">
        <w:rPr>
          <w:rFonts w:eastAsia="Times New Roman" w:cs="Arial"/>
          <w:szCs w:val="20"/>
          <w:lang w:eastAsia="nl-NL"/>
        </w:rPr>
        <w:t>kope</w:t>
      </w:r>
      <w:r w:rsidRPr="007B5D2F">
        <w:rPr>
          <w:rFonts w:eastAsia="Times New Roman" w:cs="Arial"/>
          <w:szCs w:val="20"/>
          <w:lang w:eastAsia="nl-NL"/>
        </w:rPr>
        <w:t xml:space="preserve"> van het identiteitsbewijs van de volmachtgever. Dit identiteitsbewijs mag bij het stemmen maximaal vijf jaar zijn verlopen. Een onderhandse volmacht kan worden ingetrokken door het terugvragen van de stempas aan de gemachtigde.</w:t>
      </w:r>
    </w:p>
    <w:p w:rsidR="001D55CF" w:rsidRDefault="001D55CF" w:rsidP="007B5D2F">
      <w:pPr>
        <w:jc w:val="both"/>
        <w:rPr>
          <w:rFonts w:eastAsia="Times New Roman" w:cs="Arial"/>
          <w:szCs w:val="20"/>
          <w:lang w:eastAsia="nl-NL"/>
        </w:rPr>
      </w:pPr>
    </w:p>
    <w:p w:rsidR="007B5D2F" w:rsidRDefault="007B5D2F" w:rsidP="007B5D2F">
      <w:pPr>
        <w:jc w:val="both"/>
        <w:rPr>
          <w:rFonts w:eastAsia="Times New Roman" w:cs="Arial"/>
          <w:szCs w:val="20"/>
          <w:lang w:eastAsia="nl-NL"/>
        </w:rPr>
      </w:pPr>
      <w:r w:rsidRPr="007B5D2F">
        <w:rPr>
          <w:rFonts w:eastAsia="Times New Roman" w:cs="Arial"/>
          <w:szCs w:val="20"/>
          <w:lang w:eastAsia="nl-NL"/>
        </w:rPr>
        <w:t>Indien men een kiezer wil machtigen vóórdat de stempas is ontvangen, moet dit schriftelijk worden aangevraagd met een formulier dat kan worden gedownload van de website www.</w:t>
      </w:r>
      <w:r w:rsidR="001D55CF">
        <w:rPr>
          <w:rFonts w:eastAsia="Times New Roman" w:cs="Arial"/>
          <w:szCs w:val="20"/>
          <w:lang w:eastAsia="nl-NL"/>
        </w:rPr>
        <w:t>boxtel.nl</w:t>
      </w:r>
      <w:r w:rsidRPr="007B5D2F">
        <w:rPr>
          <w:rFonts w:eastAsia="Times New Roman" w:cs="Arial"/>
          <w:szCs w:val="20"/>
          <w:lang w:eastAsia="nl-NL"/>
        </w:rPr>
        <w:t xml:space="preserve">. Het formulier moet </w:t>
      </w:r>
      <w:r w:rsidRPr="00DE32A1">
        <w:rPr>
          <w:rFonts w:eastAsia="Times New Roman" w:cs="Arial"/>
          <w:szCs w:val="20"/>
          <w:lang w:eastAsia="nl-NL"/>
        </w:rPr>
        <w:t xml:space="preserve">op </w:t>
      </w:r>
      <w:r w:rsidR="00D95D1F" w:rsidRPr="00DE32A1">
        <w:rPr>
          <w:rFonts w:eastAsia="Times New Roman" w:cs="Arial"/>
          <w:szCs w:val="20"/>
          <w:lang w:eastAsia="nl-NL"/>
        </w:rPr>
        <w:t>vrijdag 13 november 2020</w:t>
      </w:r>
      <w:r w:rsidRPr="007B5D2F">
        <w:rPr>
          <w:rFonts w:eastAsia="Times New Roman" w:cs="Arial"/>
          <w:szCs w:val="20"/>
          <w:lang w:eastAsia="nl-NL"/>
        </w:rPr>
        <w:t xml:space="preserve"> bij de gemeente binnen zijn. De gemachtigde ontvangt een volmachtbewijs, waarmee de volmachtstem kan worden uitgebracht. De gemachtigde hoeft in dit geval geen </w:t>
      </w:r>
      <w:r w:rsidR="001D55CF">
        <w:rPr>
          <w:rFonts w:eastAsia="Times New Roman" w:cs="Arial"/>
          <w:szCs w:val="20"/>
          <w:lang w:eastAsia="nl-NL"/>
        </w:rPr>
        <w:t>kopie</w:t>
      </w:r>
      <w:r w:rsidRPr="007B5D2F">
        <w:rPr>
          <w:rFonts w:eastAsia="Times New Roman" w:cs="Arial"/>
          <w:szCs w:val="20"/>
          <w:lang w:eastAsia="nl-NL"/>
        </w:rPr>
        <w:t xml:space="preserve"> van het identiteitsbewijs van de volmachtgever mee naar het stembureau te nemen. Een volmachtbewijs kan niet meer worden ingetrokken of vervangen.</w:t>
      </w:r>
    </w:p>
    <w:p w:rsidR="007A3190" w:rsidRDefault="007A3190" w:rsidP="007B5D2F">
      <w:pPr>
        <w:jc w:val="both"/>
        <w:rPr>
          <w:rFonts w:eastAsia="Times New Roman" w:cs="Arial"/>
          <w:szCs w:val="20"/>
          <w:lang w:eastAsia="nl-NL"/>
        </w:rPr>
      </w:pPr>
    </w:p>
    <w:p w:rsidR="00CF36B4" w:rsidRDefault="00CF36B4" w:rsidP="007B5D2F">
      <w:pPr>
        <w:jc w:val="both"/>
        <w:rPr>
          <w:rFonts w:eastAsia="Times New Roman" w:cs="Arial"/>
          <w:szCs w:val="20"/>
          <w:lang w:eastAsia="nl-NL"/>
        </w:rPr>
      </w:pPr>
    </w:p>
    <w:p w:rsidR="00CF36B4" w:rsidRPr="00CF36B4" w:rsidRDefault="00CF36B4" w:rsidP="007B5D2F">
      <w:pPr>
        <w:jc w:val="both"/>
        <w:rPr>
          <w:rFonts w:eastAsia="Times New Roman" w:cs="Arial"/>
          <w:b/>
          <w:i/>
          <w:szCs w:val="20"/>
          <w:lang w:eastAsia="nl-NL"/>
        </w:rPr>
      </w:pPr>
      <w:r>
        <w:rPr>
          <w:rFonts w:eastAsia="Times New Roman" w:cs="Arial"/>
          <w:b/>
          <w:i/>
          <w:szCs w:val="20"/>
          <w:lang w:eastAsia="nl-NL"/>
        </w:rPr>
        <w:t>3.</w:t>
      </w:r>
      <w:r w:rsidR="00884B31">
        <w:rPr>
          <w:rFonts w:eastAsia="Times New Roman" w:cs="Arial"/>
          <w:b/>
          <w:i/>
          <w:szCs w:val="20"/>
          <w:lang w:eastAsia="nl-NL"/>
        </w:rPr>
        <w:t>4</w:t>
      </w:r>
      <w:r>
        <w:rPr>
          <w:rFonts w:eastAsia="Times New Roman" w:cs="Arial"/>
          <w:b/>
          <w:i/>
          <w:szCs w:val="20"/>
          <w:lang w:eastAsia="nl-NL"/>
        </w:rPr>
        <w:t>. Stempas kwijt</w:t>
      </w:r>
    </w:p>
    <w:p w:rsidR="007A3190" w:rsidRDefault="00CF36B4" w:rsidP="007B5D2F">
      <w:pPr>
        <w:jc w:val="both"/>
        <w:rPr>
          <w:rFonts w:eastAsia="Times New Roman" w:cs="Arial"/>
          <w:szCs w:val="20"/>
          <w:lang w:eastAsia="nl-NL"/>
        </w:rPr>
      </w:pPr>
      <w:r>
        <w:rPr>
          <w:rFonts w:eastAsia="Times New Roman" w:cs="Arial"/>
          <w:szCs w:val="20"/>
          <w:lang w:eastAsia="nl-NL"/>
        </w:rPr>
        <w:t>Is de kiezer zijn stempas kwijt of heeft hij/ zij geen stempas ontvangen</w:t>
      </w:r>
      <w:r w:rsidR="00453624">
        <w:rPr>
          <w:rFonts w:eastAsia="Times New Roman" w:cs="Arial"/>
          <w:szCs w:val="20"/>
          <w:lang w:eastAsia="nl-NL"/>
        </w:rPr>
        <w:t xml:space="preserve">, dan kan hij/zij tot uiterlijk </w:t>
      </w:r>
      <w:r w:rsidR="00453624" w:rsidRPr="00325B93">
        <w:rPr>
          <w:rFonts w:eastAsia="Times New Roman" w:cs="Arial"/>
          <w:szCs w:val="20"/>
          <w:lang w:eastAsia="nl-NL"/>
        </w:rPr>
        <w:t>13 november</w:t>
      </w:r>
      <w:r w:rsidR="00453624">
        <w:rPr>
          <w:rFonts w:eastAsia="Times New Roman" w:cs="Arial"/>
          <w:szCs w:val="20"/>
          <w:lang w:eastAsia="nl-NL"/>
        </w:rPr>
        <w:t xml:space="preserve"> </w:t>
      </w:r>
      <w:r w:rsidR="00D95D1F">
        <w:rPr>
          <w:rFonts w:eastAsia="Times New Roman" w:cs="Arial"/>
          <w:szCs w:val="20"/>
          <w:lang w:eastAsia="nl-NL"/>
        </w:rPr>
        <w:t xml:space="preserve">2020 </w:t>
      </w:r>
      <w:r w:rsidR="00453624">
        <w:rPr>
          <w:rFonts w:eastAsia="Times New Roman" w:cs="Arial"/>
          <w:szCs w:val="20"/>
          <w:lang w:eastAsia="nl-NL"/>
        </w:rPr>
        <w:t xml:space="preserve">schriftelijk of tot uiterlijk 17 november 2020 12.00 uur in persoon een vervangende stempas aanvragen. Dit kan bij bureau verkiezingen van de gemeente Boxtel. De kiezer dient een geldig legitimatiebewijs mee te nemen. Bij een schriftelijk verzoek moet een kopie van een geldig legitimatiebewijs worden meegestuurd. </w:t>
      </w:r>
    </w:p>
    <w:p w:rsidR="007B5D2F" w:rsidRDefault="007B5D2F" w:rsidP="007B5D2F">
      <w:pPr>
        <w:ind w:left="1136" w:hanging="1136"/>
        <w:jc w:val="both"/>
        <w:rPr>
          <w:rFonts w:eastAsia="Times New Roman" w:cs="Arial"/>
          <w:szCs w:val="20"/>
          <w:lang w:eastAsia="nl-NL"/>
        </w:rPr>
      </w:pPr>
    </w:p>
    <w:p w:rsidR="007B5D2F" w:rsidRDefault="007B5D2F" w:rsidP="007B5D2F">
      <w:pPr>
        <w:ind w:left="1136" w:hanging="1136"/>
        <w:jc w:val="both"/>
        <w:rPr>
          <w:rFonts w:eastAsia="Times New Roman" w:cs="Arial"/>
          <w:szCs w:val="20"/>
          <w:lang w:eastAsia="nl-NL"/>
        </w:rPr>
      </w:pPr>
    </w:p>
    <w:p w:rsidR="008C48E5" w:rsidRDefault="001D55CF" w:rsidP="00371D65">
      <w:pPr>
        <w:spacing w:after="200" w:line="276" w:lineRule="auto"/>
        <w:rPr>
          <w:b/>
          <w:sz w:val="32"/>
          <w:szCs w:val="32"/>
        </w:rPr>
      </w:pPr>
      <w:r>
        <w:rPr>
          <w:b/>
          <w:sz w:val="32"/>
          <w:szCs w:val="32"/>
        </w:rPr>
        <w:br w:type="page"/>
      </w:r>
    </w:p>
    <w:p w:rsidR="00371D65" w:rsidRPr="00371D65" w:rsidRDefault="00371D65" w:rsidP="00371D65">
      <w:pPr>
        <w:spacing w:after="200" w:line="276" w:lineRule="auto"/>
        <w:rPr>
          <w:b/>
          <w:sz w:val="32"/>
          <w:szCs w:val="32"/>
        </w:rPr>
      </w:pPr>
      <w:r>
        <w:rPr>
          <w:b/>
          <w:sz w:val="32"/>
          <w:szCs w:val="32"/>
        </w:rPr>
        <w:t>4.Uitslag</w:t>
      </w:r>
    </w:p>
    <w:p w:rsidR="008C48E5" w:rsidRDefault="008C48E5" w:rsidP="007429B9">
      <w:pPr>
        <w:spacing w:line="276" w:lineRule="auto"/>
        <w:rPr>
          <w:szCs w:val="20"/>
        </w:rPr>
      </w:pPr>
      <w:r>
        <w:rPr>
          <w:szCs w:val="20"/>
        </w:rPr>
        <w:t>Tijdens de uitslagenavond zullen alle voorlopige uitslagen op parijtniveau worden gepresenteerd. In verba</w:t>
      </w:r>
      <w:r w:rsidR="006C183B">
        <w:rPr>
          <w:szCs w:val="20"/>
        </w:rPr>
        <w:t>nd me</w:t>
      </w:r>
      <w:r w:rsidR="007E56D8">
        <w:rPr>
          <w:szCs w:val="20"/>
        </w:rPr>
        <w:t>t de verwerking van de pr</w:t>
      </w:r>
      <w:r>
        <w:rPr>
          <w:szCs w:val="20"/>
        </w:rPr>
        <w:t xml:space="preserve">ocessen-verbaal, berekening van de kiesdeler, kan pas de volgende dag de uitslag op kandidaatniveau bekend worden gemaakt. De definitieve uitslag wordt bekend gemaakt tijdens de openbare zitting van het hoofd- en centraal stembureau op </w:t>
      </w:r>
      <w:r w:rsidR="006C183B">
        <w:rPr>
          <w:szCs w:val="20"/>
        </w:rPr>
        <w:t xml:space="preserve">20 november </w:t>
      </w:r>
      <w:r w:rsidR="00BD6C96">
        <w:rPr>
          <w:szCs w:val="20"/>
        </w:rPr>
        <w:t xml:space="preserve">2020 </w:t>
      </w:r>
      <w:r w:rsidR="006C183B">
        <w:rPr>
          <w:szCs w:val="20"/>
        </w:rPr>
        <w:t xml:space="preserve">om 10.00 uur. </w:t>
      </w:r>
    </w:p>
    <w:p w:rsidR="008C48E5" w:rsidRDefault="008C48E5" w:rsidP="007429B9">
      <w:pPr>
        <w:spacing w:line="276" w:lineRule="auto"/>
        <w:rPr>
          <w:szCs w:val="20"/>
        </w:rPr>
      </w:pPr>
    </w:p>
    <w:p w:rsidR="007E56D8" w:rsidRPr="007E56D8" w:rsidRDefault="006A6CE8" w:rsidP="007E56D8">
      <w:pPr>
        <w:pStyle w:val="Kop1"/>
        <w:spacing w:line="260" w:lineRule="atLeast"/>
        <w:rPr>
          <w:rFonts w:ascii="Arial" w:hAnsi="Arial"/>
          <w:b/>
        </w:rPr>
      </w:pPr>
      <w:r>
        <w:rPr>
          <w:rFonts w:ascii="Arial" w:hAnsi="Arial"/>
          <w:b/>
          <w:color w:val="auto"/>
        </w:rPr>
        <w:t>5</w:t>
      </w:r>
      <w:r w:rsidR="007E56D8">
        <w:rPr>
          <w:rFonts w:ascii="Arial" w:hAnsi="Arial"/>
          <w:b/>
          <w:color w:val="auto"/>
        </w:rPr>
        <w:t xml:space="preserve">. </w:t>
      </w:r>
      <w:r w:rsidR="007E56D8" w:rsidRPr="007E56D8">
        <w:rPr>
          <w:rFonts w:ascii="Arial" w:hAnsi="Arial"/>
          <w:b/>
          <w:color w:val="auto"/>
        </w:rPr>
        <w:t>Z</w:t>
      </w:r>
      <w:r w:rsidR="007E56D8">
        <w:rPr>
          <w:rFonts w:ascii="Arial" w:hAnsi="Arial"/>
          <w:b/>
          <w:color w:val="auto"/>
        </w:rPr>
        <w:t>etelverdeling</w:t>
      </w:r>
    </w:p>
    <w:p w:rsidR="007E56D8" w:rsidRPr="00580961" w:rsidRDefault="007E56D8" w:rsidP="007E56D8">
      <w:pPr>
        <w:pStyle w:val="Kop2"/>
        <w:tabs>
          <w:tab w:val="left" w:pos="8930"/>
        </w:tabs>
        <w:spacing w:before="0" w:line="260" w:lineRule="atLeast"/>
        <w:jc w:val="both"/>
        <w:rPr>
          <w:rFonts w:ascii="Arial" w:hAnsi="Arial"/>
          <w:sz w:val="20"/>
          <w:szCs w:val="20"/>
        </w:rPr>
      </w:pPr>
    </w:p>
    <w:p w:rsidR="007E56D8" w:rsidRPr="007E56D8" w:rsidRDefault="007E56D8" w:rsidP="007E56D8">
      <w:pPr>
        <w:pStyle w:val="Kop2"/>
        <w:tabs>
          <w:tab w:val="left" w:pos="8930"/>
        </w:tabs>
        <w:spacing w:before="0" w:line="260" w:lineRule="atLeast"/>
        <w:jc w:val="both"/>
        <w:rPr>
          <w:rFonts w:ascii="Arial" w:hAnsi="Arial"/>
          <w:b/>
          <w:i/>
          <w:iCs/>
          <w:color w:val="auto"/>
          <w:sz w:val="20"/>
          <w:szCs w:val="20"/>
        </w:rPr>
      </w:pPr>
      <w:r w:rsidRPr="007E56D8">
        <w:rPr>
          <w:rFonts w:ascii="Arial" w:hAnsi="Arial"/>
          <w:b/>
          <w:i/>
          <w:iCs/>
          <w:color w:val="auto"/>
          <w:sz w:val="20"/>
          <w:szCs w:val="20"/>
        </w:rPr>
        <w:t>Tijdstip</w:t>
      </w:r>
    </w:p>
    <w:p w:rsidR="007E56D8" w:rsidRPr="00580961" w:rsidRDefault="007E56D8" w:rsidP="007E56D8">
      <w:pPr>
        <w:pStyle w:val="Plattetekstinspringen"/>
        <w:spacing w:after="0" w:line="260" w:lineRule="atLeast"/>
        <w:ind w:left="0"/>
        <w:jc w:val="both"/>
        <w:rPr>
          <w:rFonts w:ascii="Arial" w:hAnsi="Arial" w:cs="Arial"/>
          <w:sz w:val="20"/>
        </w:rPr>
      </w:pPr>
      <w:r>
        <w:rPr>
          <w:rFonts w:ascii="Arial" w:hAnsi="Arial" w:cs="Arial"/>
          <w:sz w:val="20"/>
        </w:rPr>
        <w:t>Op 2</w:t>
      </w:r>
      <w:r w:rsidR="006C183B">
        <w:rPr>
          <w:rFonts w:ascii="Arial" w:hAnsi="Arial" w:cs="Arial"/>
          <w:sz w:val="20"/>
        </w:rPr>
        <w:t>0 november 2020</w:t>
      </w:r>
      <w:r w:rsidRPr="00580961">
        <w:rPr>
          <w:rFonts w:ascii="Arial" w:hAnsi="Arial" w:cs="Arial"/>
          <w:sz w:val="20"/>
        </w:rPr>
        <w:t xml:space="preserve"> om 10.00 uur komt het hoofdstembureau in een openbare zitting bijeen om van iedere lijst het aantal op iedere kandidaat uitgebrachte stemmen vast te stellen en de som van deze aantallen.</w:t>
      </w:r>
    </w:p>
    <w:p w:rsidR="007E56D8" w:rsidRPr="00580961" w:rsidRDefault="007E56D8" w:rsidP="007E56D8">
      <w:pPr>
        <w:pStyle w:val="Plattetekstinspringen"/>
        <w:spacing w:after="0" w:line="260" w:lineRule="atLeast"/>
        <w:ind w:left="0"/>
        <w:jc w:val="both"/>
        <w:rPr>
          <w:rFonts w:ascii="Arial" w:hAnsi="Arial" w:cs="Arial"/>
          <w:sz w:val="20"/>
        </w:rPr>
      </w:pPr>
    </w:p>
    <w:p w:rsidR="007E56D8" w:rsidRPr="00580961" w:rsidRDefault="007E56D8" w:rsidP="007E56D8">
      <w:pPr>
        <w:pStyle w:val="Plattetekstinspringen"/>
        <w:spacing w:after="0" w:line="260" w:lineRule="atLeast"/>
        <w:ind w:left="0"/>
        <w:jc w:val="both"/>
        <w:rPr>
          <w:rFonts w:ascii="Arial" w:hAnsi="Arial" w:cs="Arial"/>
          <w:sz w:val="20"/>
        </w:rPr>
      </w:pPr>
      <w:r w:rsidRPr="005B37E5">
        <w:rPr>
          <w:rFonts w:ascii="Arial" w:hAnsi="Arial" w:cs="Arial"/>
          <w:sz w:val="20"/>
        </w:rPr>
        <w:t>Het daarbij opgemaakte proces-verbaal stuurt het hoofdstembureau zo spoedig mogelijk aan de voorzitter van het centraal</w:t>
      </w:r>
      <w:r w:rsidRPr="00580961">
        <w:rPr>
          <w:rFonts w:ascii="Arial" w:hAnsi="Arial" w:cs="Arial"/>
          <w:sz w:val="20"/>
        </w:rPr>
        <w:t xml:space="preserve"> stembureau van Boxtel, waarna de uitslag van de stemming en de uitslag van de verkiezing in een openbare zitting van het centraal stembureau wordt vastgesteld, waarbij tevens de zetelverdeling plaatsvindt.</w:t>
      </w:r>
    </w:p>
    <w:p w:rsidR="007E56D8" w:rsidRPr="00580961" w:rsidRDefault="007E56D8" w:rsidP="007E56D8">
      <w:pPr>
        <w:pStyle w:val="Plattetekstinspringen"/>
        <w:spacing w:after="0" w:line="260" w:lineRule="atLeast"/>
        <w:ind w:left="0"/>
        <w:jc w:val="both"/>
        <w:rPr>
          <w:sz w:val="20"/>
        </w:rPr>
      </w:pPr>
    </w:p>
    <w:p w:rsidR="007E56D8" w:rsidRPr="007E56D8" w:rsidRDefault="007E56D8" w:rsidP="007E56D8">
      <w:pPr>
        <w:pStyle w:val="Kop2"/>
        <w:tabs>
          <w:tab w:val="left" w:pos="8930"/>
        </w:tabs>
        <w:spacing w:before="0" w:line="260" w:lineRule="atLeast"/>
        <w:jc w:val="both"/>
        <w:rPr>
          <w:rFonts w:ascii="Arial" w:hAnsi="Arial"/>
          <w:b/>
          <w:i/>
          <w:iCs/>
          <w:color w:val="auto"/>
          <w:sz w:val="20"/>
          <w:szCs w:val="20"/>
        </w:rPr>
      </w:pPr>
      <w:r w:rsidRPr="007E56D8">
        <w:rPr>
          <w:rFonts w:ascii="Arial" w:hAnsi="Arial"/>
          <w:b/>
          <w:i/>
          <w:iCs/>
          <w:color w:val="auto"/>
          <w:sz w:val="20"/>
          <w:szCs w:val="20"/>
        </w:rPr>
        <w:t>Zetelverdeling</w:t>
      </w:r>
    </w:p>
    <w:p w:rsidR="007E56D8" w:rsidRDefault="007E56D8" w:rsidP="007E56D8">
      <w:pPr>
        <w:pStyle w:val="Kop2"/>
        <w:tabs>
          <w:tab w:val="left" w:pos="8930"/>
        </w:tabs>
        <w:spacing w:before="0" w:line="260" w:lineRule="atLeast"/>
        <w:ind w:left="851"/>
        <w:jc w:val="both"/>
        <w:rPr>
          <w:rFonts w:ascii="Arial" w:hAnsi="Arial"/>
          <w:i/>
          <w:iCs/>
          <w:sz w:val="22"/>
          <w:szCs w:val="22"/>
        </w:rPr>
      </w:pPr>
    </w:p>
    <w:p w:rsidR="007E56D8" w:rsidRPr="007E56D8" w:rsidRDefault="007E56D8" w:rsidP="007E56D8">
      <w:pPr>
        <w:pStyle w:val="Kop2"/>
        <w:tabs>
          <w:tab w:val="left" w:pos="8930"/>
        </w:tabs>
        <w:spacing w:before="0" w:line="260" w:lineRule="atLeast"/>
        <w:jc w:val="both"/>
        <w:rPr>
          <w:rFonts w:ascii="Arial" w:hAnsi="Arial"/>
          <w:i/>
          <w:iCs/>
          <w:color w:val="auto"/>
          <w:sz w:val="20"/>
          <w:szCs w:val="20"/>
        </w:rPr>
      </w:pPr>
      <w:r w:rsidRPr="007E56D8">
        <w:rPr>
          <w:rFonts w:ascii="Arial" w:hAnsi="Arial"/>
          <w:i/>
          <w:iCs/>
          <w:color w:val="auto"/>
          <w:sz w:val="20"/>
          <w:szCs w:val="20"/>
        </w:rPr>
        <w:t>Kiesdeler (zetelverdeling in eerste aanleg)</w:t>
      </w:r>
    </w:p>
    <w:p w:rsidR="007E56D8" w:rsidRDefault="007E56D8" w:rsidP="007E56D8">
      <w:pPr>
        <w:pStyle w:val="Plattetekst"/>
        <w:spacing w:after="0" w:line="260" w:lineRule="atLeast"/>
        <w:rPr>
          <w:szCs w:val="18"/>
        </w:rPr>
      </w:pPr>
    </w:p>
    <w:p w:rsidR="007E56D8" w:rsidRPr="00CD3973" w:rsidRDefault="007E56D8" w:rsidP="007E56D8">
      <w:pPr>
        <w:pStyle w:val="Plattetekst"/>
        <w:spacing w:after="0" w:line="260" w:lineRule="atLeast"/>
        <w:jc w:val="both"/>
        <w:rPr>
          <w:rFonts w:ascii="Arial" w:hAnsi="Arial" w:cs="Arial"/>
          <w:i w:val="0"/>
          <w:sz w:val="20"/>
        </w:rPr>
      </w:pPr>
      <w:r w:rsidRPr="00CD3973">
        <w:rPr>
          <w:rFonts w:ascii="Arial" w:hAnsi="Arial" w:cs="Arial"/>
          <w:i w:val="0"/>
          <w:sz w:val="20"/>
        </w:rPr>
        <w:t>Eerst wordt de kiesdeler vastgesteld De kiesdeler is het quotiënt van het totaal aantal uitgebrachte geldige stemmen gedeeld door het aantal zetels.</w:t>
      </w:r>
      <w:r>
        <w:rPr>
          <w:rFonts w:ascii="Arial" w:hAnsi="Arial" w:cs="Arial"/>
          <w:i w:val="0"/>
          <w:sz w:val="20"/>
        </w:rPr>
        <w:t xml:space="preserve"> </w:t>
      </w:r>
      <w:r w:rsidRPr="00CD3973">
        <w:rPr>
          <w:rFonts w:ascii="Arial" w:hAnsi="Arial" w:cs="Arial"/>
          <w:i w:val="0"/>
          <w:sz w:val="20"/>
        </w:rPr>
        <w:t>Het totaal op de lijst(en) uitgebrachte stemmen gedeeld door de kiesdeler geeft het aantal aan de groepering toegewezen zetels.</w:t>
      </w:r>
      <w:r>
        <w:rPr>
          <w:rFonts w:ascii="Arial" w:hAnsi="Arial" w:cs="Arial"/>
          <w:i w:val="0"/>
          <w:sz w:val="20"/>
        </w:rPr>
        <w:t xml:space="preserve"> </w:t>
      </w:r>
      <w:r w:rsidRPr="00CD3973">
        <w:rPr>
          <w:rFonts w:ascii="Arial" w:hAnsi="Arial" w:cs="Arial"/>
          <w:i w:val="0"/>
          <w:sz w:val="20"/>
        </w:rPr>
        <w:t>Blanco stemmen worden beschouwd als ongeldige stemmen.</w:t>
      </w:r>
    </w:p>
    <w:p w:rsidR="007E56D8" w:rsidRPr="00CD3973" w:rsidRDefault="007E56D8" w:rsidP="007E56D8">
      <w:pPr>
        <w:pStyle w:val="Plattetekstinspringen"/>
        <w:spacing w:after="0" w:line="260" w:lineRule="atLeast"/>
        <w:jc w:val="both"/>
        <w:rPr>
          <w:rFonts w:ascii="Arial" w:hAnsi="Arial" w:cs="Arial"/>
          <w:sz w:val="20"/>
        </w:rPr>
      </w:pPr>
    </w:p>
    <w:p w:rsidR="007E56D8" w:rsidRPr="007E56D8" w:rsidRDefault="007E56D8" w:rsidP="007E56D8">
      <w:pPr>
        <w:pStyle w:val="Kop2"/>
        <w:tabs>
          <w:tab w:val="left" w:pos="8930"/>
        </w:tabs>
        <w:spacing w:before="0" w:line="260" w:lineRule="atLeast"/>
        <w:jc w:val="both"/>
        <w:rPr>
          <w:rFonts w:ascii="Arial" w:hAnsi="Arial"/>
          <w:i/>
          <w:iCs/>
          <w:color w:val="auto"/>
          <w:sz w:val="20"/>
          <w:szCs w:val="20"/>
        </w:rPr>
      </w:pPr>
      <w:r w:rsidRPr="007E56D8">
        <w:rPr>
          <w:rFonts w:ascii="Arial" w:hAnsi="Arial"/>
          <w:i/>
          <w:iCs/>
          <w:color w:val="auto"/>
          <w:sz w:val="20"/>
          <w:szCs w:val="20"/>
        </w:rPr>
        <w:t>Restzetel</w:t>
      </w:r>
    </w:p>
    <w:p w:rsidR="007E56D8" w:rsidRPr="00CD3973" w:rsidRDefault="007E56D8" w:rsidP="007E56D8">
      <w:pPr>
        <w:pStyle w:val="Plattetekstinspringen"/>
        <w:spacing w:after="0" w:line="260" w:lineRule="atLeast"/>
        <w:jc w:val="both"/>
        <w:rPr>
          <w:sz w:val="18"/>
          <w:szCs w:val="18"/>
        </w:rPr>
      </w:pPr>
    </w:p>
    <w:p w:rsidR="007E56D8" w:rsidRPr="00CD3973" w:rsidRDefault="007E56D8" w:rsidP="007E56D8">
      <w:pPr>
        <w:pStyle w:val="Normaalweb"/>
        <w:shd w:val="clear" w:color="auto" w:fill="FFFFFF"/>
        <w:spacing w:before="0" w:beforeAutospacing="0" w:after="0" w:afterAutospacing="0" w:line="260" w:lineRule="atLeast"/>
        <w:jc w:val="both"/>
        <w:textAlignment w:val="baseline"/>
        <w:rPr>
          <w:rFonts w:ascii="Arial" w:hAnsi="Arial"/>
          <w:sz w:val="20"/>
        </w:rPr>
      </w:pPr>
      <w:r w:rsidRPr="00CD3973">
        <w:rPr>
          <w:rFonts w:ascii="Arial" w:hAnsi="Arial"/>
          <w:sz w:val="20"/>
        </w:rPr>
        <w:t xml:space="preserve">Na de eerste toedeling van de zetels aan de partijen blijven meestal nog zetels over. Dit worden restzetels genoemd. Deze restzetels worden verdeeld volgens het 'systeem van de grootste gemiddelden' (bij gemeenten met 19 of meer raadszetels) of het 'systeem van de grootste overschotten' (bij gemeenten met minder dan 19 raadszetels).Voor Boxtel gebeurt de verdeling van de restzetels dus via het stelsel van grootste gemiddelden. </w:t>
      </w:r>
    </w:p>
    <w:p w:rsidR="007E56D8" w:rsidRPr="00CD3973" w:rsidRDefault="007E56D8" w:rsidP="007E56D8">
      <w:pPr>
        <w:pStyle w:val="Plattetekstinspringen"/>
        <w:spacing w:after="0" w:line="260" w:lineRule="atLeast"/>
        <w:ind w:left="0"/>
        <w:jc w:val="both"/>
        <w:rPr>
          <w:rFonts w:ascii="Arial" w:hAnsi="Arial" w:cs="Arial"/>
          <w:sz w:val="20"/>
        </w:rPr>
      </w:pPr>
      <w:r w:rsidRPr="00CD3973">
        <w:rPr>
          <w:rFonts w:ascii="Arial" w:hAnsi="Arial" w:cs="Arial"/>
          <w:sz w:val="20"/>
        </w:rPr>
        <w:t>Dit wordt als volgt berekend:</w:t>
      </w:r>
    </w:p>
    <w:p w:rsidR="007E56D8" w:rsidRPr="00CD3973" w:rsidRDefault="007E56D8" w:rsidP="007E56D8">
      <w:pPr>
        <w:pStyle w:val="Plattetekstinspringen"/>
        <w:spacing w:after="0" w:line="260" w:lineRule="atLeast"/>
        <w:jc w:val="both"/>
        <w:rPr>
          <w:rFonts w:ascii="Arial" w:hAnsi="Arial" w:cs="Arial"/>
          <w:sz w:val="20"/>
        </w:rPr>
      </w:pPr>
    </w:p>
    <w:p w:rsidR="007E56D8" w:rsidRPr="00CD3973" w:rsidRDefault="007E56D8" w:rsidP="007E56D8">
      <w:pPr>
        <w:pStyle w:val="Plattetekstinspringen"/>
        <w:spacing w:after="0" w:line="260" w:lineRule="atLeast"/>
        <w:ind w:left="0"/>
        <w:jc w:val="both"/>
        <w:rPr>
          <w:rFonts w:ascii="Arial" w:hAnsi="Arial" w:cs="Arial"/>
          <w:sz w:val="20"/>
        </w:rPr>
      </w:pPr>
      <w:r w:rsidRPr="00CD3973">
        <w:rPr>
          <w:rFonts w:ascii="Arial" w:hAnsi="Arial" w:cs="Arial"/>
          <w:sz w:val="20"/>
        </w:rPr>
        <w:t>Het totaal op de lijst(en) uitgebrachte stemmen gedeeld door het aantal toegewezen zetels plus één geeft het gemiddelde. De lijst met het grootste gemiddelde krijgt een restzetel toegewezen.</w:t>
      </w:r>
    </w:p>
    <w:p w:rsidR="007E56D8" w:rsidRPr="00CD3973" w:rsidRDefault="007E56D8" w:rsidP="007E56D8">
      <w:pPr>
        <w:pStyle w:val="Plattetekst"/>
        <w:spacing w:after="0" w:line="260" w:lineRule="atLeast"/>
        <w:jc w:val="both"/>
        <w:rPr>
          <w:rFonts w:ascii="Arial" w:hAnsi="Arial" w:cs="Arial"/>
          <w:i w:val="0"/>
          <w:sz w:val="20"/>
        </w:rPr>
      </w:pPr>
    </w:p>
    <w:p w:rsidR="007E56D8" w:rsidRPr="00CD3973" w:rsidRDefault="007E56D8" w:rsidP="007E56D8">
      <w:pPr>
        <w:pStyle w:val="Plattetekst"/>
        <w:spacing w:after="0" w:line="260" w:lineRule="atLeast"/>
        <w:jc w:val="both"/>
        <w:rPr>
          <w:rFonts w:ascii="Arial" w:hAnsi="Arial" w:cs="Arial"/>
          <w:i w:val="0"/>
          <w:sz w:val="20"/>
        </w:rPr>
      </w:pPr>
      <w:r w:rsidRPr="00CD3973">
        <w:rPr>
          <w:rFonts w:ascii="Arial" w:hAnsi="Arial" w:cs="Arial"/>
          <w:i w:val="0"/>
          <w:sz w:val="20"/>
        </w:rPr>
        <w:t>Zijn er hierna nog restzetels, dan moet voor de partij die al een restze</w:t>
      </w:r>
      <w:r w:rsidRPr="00CD3973">
        <w:rPr>
          <w:rFonts w:ascii="Arial" w:hAnsi="Arial" w:cs="Arial"/>
          <w:i w:val="0"/>
          <w:sz w:val="20"/>
        </w:rPr>
        <w:softHyphen/>
        <w:t>tel heeft gehad, het gemiddelde weer opnieuw worden berekend.</w:t>
      </w:r>
    </w:p>
    <w:p w:rsidR="007E56D8" w:rsidRPr="00CD3973" w:rsidRDefault="007E56D8" w:rsidP="007E56D8">
      <w:pPr>
        <w:pStyle w:val="Plattetekst"/>
        <w:spacing w:after="0" w:line="260" w:lineRule="atLeast"/>
        <w:jc w:val="both"/>
        <w:rPr>
          <w:rFonts w:ascii="Arial" w:hAnsi="Arial" w:cs="Arial"/>
          <w:i w:val="0"/>
          <w:sz w:val="20"/>
        </w:rPr>
      </w:pPr>
    </w:p>
    <w:p w:rsidR="007E56D8" w:rsidRPr="00CD3973" w:rsidRDefault="007E56D8" w:rsidP="007E56D8">
      <w:pPr>
        <w:pStyle w:val="Plattetekst"/>
        <w:spacing w:after="0" w:line="260" w:lineRule="atLeast"/>
        <w:jc w:val="both"/>
        <w:rPr>
          <w:rFonts w:ascii="Arial" w:hAnsi="Arial" w:cs="Arial"/>
          <w:i w:val="0"/>
          <w:sz w:val="20"/>
        </w:rPr>
      </w:pPr>
      <w:r w:rsidRPr="00CD3973">
        <w:rPr>
          <w:rFonts w:ascii="Arial" w:hAnsi="Arial" w:cs="Arial"/>
          <w:i w:val="0"/>
          <w:sz w:val="20"/>
        </w:rPr>
        <w:t>De lijst met het grootste gemiddelde krijgt thans weer de restzetel. In theorie zou een partij die een restzetel gehad heeft er dus nog een bij kunnen krijgen.</w:t>
      </w:r>
    </w:p>
    <w:p w:rsidR="007E56D8" w:rsidRPr="00CD3973" w:rsidRDefault="007E56D8" w:rsidP="007E56D8">
      <w:pPr>
        <w:pStyle w:val="Plattetekst"/>
        <w:spacing w:after="0" w:line="260" w:lineRule="atLeast"/>
        <w:jc w:val="both"/>
        <w:rPr>
          <w:rFonts w:ascii="Arial" w:hAnsi="Arial" w:cs="Arial"/>
          <w:i w:val="0"/>
          <w:sz w:val="20"/>
        </w:rPr>
      </w:pPr>
    </w:p>
    <w:p w:rsidR="007E56D8" w:rsidRPr="00CD3973" w:rsidRDefault="007E56D8" w:rsidP="007E56D8">
      <w:pPr>
        <w:pStyle w:val="Plattetekst"/>
        <w:spacing w:after="0" w:line="260" w:lineRule="atLeast"/>
        <w:jc w:val="both"/>
        <w:rPr>
          <w:rFonts w:ascii="Arial" w:hAnsi="Arial" w:cs="Arial"/>
          <w:i w:val="0"/>
          <w:sz w:val="20"/>
        </w:rPr>
      </w:pPr>
      <w:r w:rsidRPr="00CD3973">
        <w:rPr>
          <w:rFonts w:ascii="Arial" w:hAnsi="Arial" w:cs="Arial"/>
          <w:i w:val="0"/>
          <w:sz w:val="20"/>
        </w:rPr>
        <w:t>Indien gemiddelden gelijk zijn, beslist zo nodig het lot.</w:t>
      </w:r>
    </w:p>
    <w:p w:rsidR="007E56D8" w:rsidRPr="00CD3973" w:rsidRDefault="007E56D8" w:rsidP="007E56D8">
      <w:pPr>
        <w:pStyle w:val="Plattetekst"/>
        <w:spacing w:after="0" w:line="260" w:lineRule="atLeast"/>
        <w:jc w:val="both"/>
        <w:rPr>
          <w:rFonts w:ascii="Arial" w:hAnsi="Arial" w:cs="Arial"/>
          <w:i w:val="0"/>
          <w:sz w:val="20"/>
        </w:rPr>
      </w:pPr>
    </w:p>
    <w:p w:rsidR="007E56D8" w:rsidRPr="00CD3973" w:rsidRDefault="007E56D8" w:rsidP="007E56D8">
      <w:pPr>
        <w:pStyle w:val="Plattetekst"/>
        <w:spacing w:after="0" w:line="260" w:lineRule="atLeast"/>
        <w:jc w:val="both"/>
        <w:rPr>
          <w:rFonts w:ascii="Arial" w:hAnsi="Arial" w:cs="Arial"/>
          <w:i w:val="0"/>
          <w:sz w:val="20"/>
        </w:rPr>
      </w:pPr>
      <w:r w:rsidRPr="00CD3973">
        <w:rPr>
          <w:rFonts w:ascii="Arial" w:hAnsi="Arial" w:cs="Arial"/>
          <w:i w:val="0"/>
          <w:sz w:val="20"/>
        </w:rPr>
        <w:t>Voor de verdeling van de restzetels telt ook de lijst mee die nog geen zetel heeft behaald.</w:t>
      </w:r>
    </w:p>
    <w:p w:rsidR="00A85655" w:rsidRDefault="00A85655">
      <w:pPr>
        <w:spacing w:after="200" w:line="276" w:lineRule="auto"/>
        <w:rPr>
          <w:b/>
          <w:szCs w:val="20"/>
        </w:rPr>
      </w:pPr>
    </w:p>
    <w:p w:rsidR="00A85655" w:rsidRPr="00A85655" w:rsidRDefault="00A85655" w:rsidP="00A85655">
      <w:pPr>
        <w:pStyle w:val="Kop1"/>
        <w:shd w:val="clear" w:color="auto" w:fill="FFFFFF"/>
        <w:spacing w:line="260" w:lineRule="atLeast"/>
        <w:textAlignment w:val="baseline"/>
        <w:rPr>
          <w:rFonts w:ascii="Arial" w:hAnsi="Arial"/>
          <w:b/>
          <w:i/>
          <w:color w:val="auto"/>
          <w:spacing w:val="2"/>
          <w:sz w:val="20"/>
          <w:szCs w:val="20"/>
        </w:rPr>
      </w:pPr>
      <w:r w:rsidRPr="00A85655">
        <w:rPr>
          <w:rFonts w:ascii="Arial" w:hAnsi="Arial"/>
          <w:b/>
          <w:i/>
          <w:color w:val="auto"/>
          <w:spacing w:val="2"/>
          <w:sz w:val="20"/>
          <w:szCs w:val="20"/>
        </w:rPr>
        <w:t>Gekozen kandidaten / Voorkeursstemmen</w:t>
      </w:r>
    </w:p>
    <w:p w:rsidR="00A85655" w:rsidRPr="00A85655" w:rsidRDefault="00A85655" w:rsidP="00A85655">
      <w:pPr>
        <w:shd w:val="clear" w:color="auto" w:fill="FFFFFF"/>
        <w:spacing w:line="260" w:lineRule="atLeast"/>
        <w:jc w:val="both"/>
        <w:textAlignment w:val="baseline"/>
        <w:rPr>
          <w:rFonts w:cs="Arial"/>
          <w:bCs/>
          <w:spacing w:val="2"/>
          <w:szCs w:val="18"/>
        </w:rPr>
      </w:pPr>
      <w:r w:rsidRPr="00A85655">
        <w:rPr>
          <w:rFonts w:cs="Arial"/>
          <w:bCs/>
          <w:spacing w:val="2"/>
          <w:szCs w:val="18"/>
        </w:rPr>
        <w:t>Na de verdeling van zetels over de partijen, wordt vastgesteld welke kandidaten zijn gekozen. In eerste instantie wordt gekeken naar de voorkeurstemmen, dat zijn stemmen die op een bepaalde kandidaat zijn uitgebracht. Als er dan nog meer zetels te verdelen zijn, is de volgorde op de lijst bepalend.</w:t>
      </w:r>
    </w:p>
    <w:p w:rsidR="00A85655" w:rsidRPr="00E72B04" w:rsidRDefault="00A85655" w:rsidP="00A85655">
      <w:pPr>
        <w:shd w:val="clear" w:color="auto" w:fill="FFFFFF"/>
        <w:spacing w:line="260" w:lineRule="atLeast"/>
        <w:ind w:left="1134"/>
        <w:jc w:val="both"/>
        <w:textAlignment w:val="baseline"/>
        <w:rPr>
          <w:rFonts w:cs="Arial"/>
          <w:spacing w:val="2"/>
          <w:szCs w:val="18"/>
        </w:rPr>
      </w:pPr>
    </w:p>
    <w:p w:rsidR="00A85655" w:rsidRPr="00177CBE" w:rsidRDefault="00A85655" w:rsidP="00A85655">
      <w:pPr>
        <w:pStyle w:val="Normaalweb"/>
        <w:shd w:val="clear" w:color="auto" w:fill="FFFFFF"/>
        <w:spacing w:before="0" w:beforeAutospacing="0" w:after="0" w:afterAutospacing="0" w:line="260" w:lineRule="atLeast"/>
        <w:jc w:val="both"/>
        <w:textAlignment w:val="baseline"/>
        <w:rPr>
          <w:rFonts w:ascii="Arial" w:hAnsi="Arial" w:cs="Arial"/>
          <w:spacing w:val="2"/>
          <w:sz w:val="20"/>
          <w:szCs w:val="18"/>
        </w:rPr>
      </w:pPr>
      <w:r w:rsidRPr="00E72B04">
        <w:rPr>
          <w:rFonts w:ascii="Arial" w:hAnsi="Arial" w:cs="Arial"/>
          <w:spacing w:val="2"/>
          <w:sz w:val="20"/>
          <w:szCs w:val="18"/>
        </w:rPr>
        <w:t>Om te bepalen of er kandidaten met voorkeurstemmen, zijn gekozen, worden alle stemmen die de kandidaat in een gemeente heeft gehaald bij elkaar opgeteld.</w:t>
      </w:r>
      <w:r>
        <w:rPr>
          <w:rFonts w:ascii="Arial" w:hAnsi="Arial" w:cs="Arial"/>
          <w:spacing w:val="2"/>
          <w:sz w:val="20"/>
          <w:szCs w:val="18"/>
        </w:rPr>
        <w:t xml:space="preserve"> </w:t>
      </w:r>
      <w:r w:rsidRPr="00E72B04">
        <w:rPr>
          <w:rFonts w:ascii="Arial" w:hAnsi="Arial" w:cs="Arial"/>
          <w:spacing w:val="2"/>
          <w:sz w:val="20"/>
          <w:szCs w:val="18"/>
        </w:rPr>
        <w:t>Een kandidaat kan op basis van het aantal behaalde voorkeurstemmen een hoger geplaatste kandidaat passeren. In dat geval dient wel de voorkeurdrempel te worden gehaald. De voorkeurdrempel bedraagt 25% van de kiesdeler bij gemeenten met 19 of meer raadszetels. Als er dan nog meer zetels te verdelen zijn, is de volgorde op de lijst bepalend.</w:t>
      </w:r>
      <w:r w:rsidRPr="00177CBE">
        <w:rPr>
          <w:rFonts w:ascii="Arial" w:hAnsi="Arial" w:cs="Arial"/>
          <w:spacing w:val="2"/>
          <w:sz w:val="20"/>
          <w:szCs w:val="18"/>
        </w:rPr>
        <w:t xml:space="preserve"> </w:t>
      </w:r>
    </w:p>
    <w:p w:rsidR="00A85655" w:rsidRPr="00DB5C3A" w:rsidRDefault="00A85655" w:rsidP="00A85655">
      <w:pPr>
        <w:pStyle w:val="Plattetekstinspringen"/>
        <w:spacing w:after="0"/>
        <w:jc w:val="both"/>
        <w:rPr>
          <w:b/>
          <w:caps/>
          <w:color w:val="3366FF"/>
          <w:sz w:val="16"/>
          <w:szCs w:val="16"/>
        </w:rPr>
      </w:pPr>
    </w:p>
    <w:p w:rsidR="00A85655" w:rsidRPr="007D3C4A" w:rsidRDefault="00A85655" w:rsidP="00A85655">
      <w:pPr>
        <w:pStyle w:val="Plattetekstinspringen"/>
        <w:spacing w:after="0"/>
        <w:jc w:val="both"/>
        <w:rPr>
          <w:sz w:val="16"/>
          <w:szCs w:val="16"/>
        </w:rPr>
      </w:pPr>
    </w:p>
    <w:p w:rsidR="00A85655" w:rsidRPr="00A85655" w:rsidRDefault="00EC0342" w:rsidP="00A85655">
      <w:pPr>
        <w:pStyle w:val="Kop1"/>
        <w:rPr>
          <w:rFonts w:ascii="Arial" w:hAnsi="Arial"/>
          <w:b/>
          <w:color w:val="auto"/>
          <w:sz w:val="28"/>
          <w:szCs w:val="28"/>
        </w:rPr>
      </w:pPr>
      <w:r>
        <w:rPr>
          <w:rFonts w:ascii="Arial" w:hAnsi="Arial"/>
          <w:b/>
          <w:color w:val="auto"/>
          <w:sz w:val="28"/>
          <w:szCs w:val="28"/>
        </w:rPr>
        <w:t>6</w:t>
      </w:r>
      <w:r w:rsidR="00A85655" w:rsidRPr="00A85655">
        <w:rPr>
          <w:rFonts w:ascii="Arial" w:hAnsi="Arial"/>
          <w:b/>
          <w:color w:val="auto"/>
          <w:sz w:val="28"/>
          <w:szCs w:val="28"/>
        </w:rPr>
        <w:t>. B</w:t>
      </w:r>
      <w:r w:rsidR="00A85655">
        <w:rPr>
          <w:rFonts w:ascii="Arial" w:hAnsi="Arial"/>
          <w:b/>
          <w:color w:val="auto"/>
          <w:sz w:val="28"/>
          <w:szCs w:val="28"/>
        </w:rPr>
        <w:t>enoeming kandidaten</w:t>
      </w:r>
    </w:p>
    <w:p w:rsidR="00A85655" w:rsidRPr="003B44F2" w:rsidRDefault="00A85655" w:rsidP="00A85655">
      <w:pPr>
        <w:pStyle w:val="Kop2"/>
        <w:spacing w:before="0"/>
        <w:ind w:left="851"/>
        <w:rPr>
          <w:rFonts w:ascii="Arial" w:hAnsi="Arial"/>
          <w:sz w:val="18"/>
          <w:szCs w:val="18"/>
        </w:rPr>
      </w:pPr>
    </w:p>
    <w:p w:rsidR="00A85655" w:rsidRPr="00A85655" w:rsidRDefault="00A85655" w:rsidP="00A85655">
      <w:pPr>
        <w:pStyle w:val="Kop2"/>
        <w:spacing w:before="0" w:line="260" w:lineRule="atLeast"/>
        <w:rPr>
          <w:rFonts w:ascii="Arial" w:hAnsi="Arial"/>
          <w:b/>
          <w:i/>
          <w:iCs/>
          <w:color w:val="auto"/>
          <w:sz w:val="20"/>
          <w:szCs w:val="20"/>
        </w:rPr>
      </w:pPr>
      <w:r w:rsidRPr="00A85655">
        <w:rPr>
          <w:rFonts w:ascii="Arial" w:hAnsi="Arial"/>
          <w:b/>
          <w:i/>
          <w:iCs/>
          <w:color w:val="auto"/>
          <w:sz w:val="20"/>
          <w:szCs w:val="20"/>
        </w:rPr>
        <w:t>Algemeen</w:t>
      </w:r>
    </w:p>
    <w:p w:rsidR="00A85655" w:rsidRPr="007D3C4A" w:rsidRDefault="00A85655" w:rsidP="00A85655">
      <w:pPr>
        <w:pStyle w:val="Plattetekstinspringen"/>
        <w:spacing w:after="0" w:line="260" w:lineRule="atLeast"/>
        <w:jc w:val="both"/>
        <w:rPr>
          <w:color w:val="auto"/>
          <w:sz w:val="16"/>
          <w:szCs w:val="16"/>
        </w:rPr>
      </w:pPr>
    </w:p>
    <w:p w:rsidR="00A85655" w:rsidRPr="003B44F2" w:rsidRDefault="00C622C1" w:rsidP="00A85655">
      <w:pPr>
        <w:pStyle w:val="Plattetekstinspringen"/>
        <w:spacing w:after="0" w:line="260" w:lineRule="atLeast"/>
        <w:ind w:left="0"/>
        <w:jc w:val="both"/>
        <w:rPr>
          <w:rFonts w:ascii="Arial" w:hAnsi="Arial" w:cs="Arial"/>
          <w:color w:val="auto"/>
          <w:sz w:val="20"/>
        </w:rPr>
      </w:pPr>
      <w:r w:rsidRPr="00DE32A1">
        <w:rPr>
          <w:rFonts w:ascii="Arial" w:hAnsi="Arial" w:cs="Arial"/>
          <w:color w:val="auto"/>
          <w:sz w:val="20"/>
        </w:rPr>
        <w:t>Uiterlijk op 2</w:t>
      </w:r>
      <w:r w:rsidR="00BD6C96" w:rsidRPr="00DE32A1">
        <w:rPr>
          <w:rFonts w:ascii="Arial" w:hAnsi="Arial" w:cs="Arial"/>
          <w:color w:val="auto"/>
          <w:sz w:val="20"/>
        </w:rPr>
        <w:t>1</w:t>
      </w:r>
      <w:r w:rsidRPr="00DE32A1">
        <w:rPr>
          <w:rFonts w:ascii="Arial" w:hAnsi="Arial" w:cs="Arial"/>
          <w:color w:val="auto"/>
          <w:sz w:val="20"/>
        </w:rPr>
        <w:t xml:space="preserve"> november 2020</w:t>
      </w:r>
      <w:r>
        <w:rPr>
          <w:rFonts w:ascii="Arial" w:hAnsi="Arial" w:cs="Arial"/>
          <w:color w:val="auto"/>
          <w:sz w:val="20"/>
        </w:rPr>
        <w:t xml:space="preserve"> </w:t>
      </w:r>
      <w:r w:rsidR="00A85655" w:rsidRPr="003B44F2">
        <w:rPr>
          <w:rFonts w:ascii="Arial" w:hAnsi="Arial" w:cs="Arial"/>
          <w:color w:val="auto"/>
          <w:sz w:val="20"/>
        </w:rPr>
        <w:t xml:space="preserve"> geeft het centraal stembureau aan de benoemde kennis van zijn benoeming. </w:t>
      </w:r>
      <w:r>
        <w:rPr>
          <w:rFonts w:ascii="Arial" w:hAnsi="Arial" w:cs="Arial"/>
          <w:color w:val="auto"/>
          <w:sz w:val="20"/>
        </w:rPr>
        <w:t xml:space="preserve">Deze moet uiterlijk op de tiende dag ná deze kennisgeving schriftelijk verklaren dat hij/zij de benoeming aanneemt. </w:t>
      </w:r>
    </w:p>
    <w:p w:rsidR="00A85655" w:rsidRPr="002063BB" w:rsidRDefault="00A85655" w:rsidP="00A85655">
      <w:pPr>
        <w:pStyle w:val="Plattetekstinspringen"/>
        <w:spacing w:after="0" w:line="260" w:lineRule="atLeast"/>
        <w:jc w:val="both"/>
        <w:rPr>
          <w:color w:val="auto"/>
          <w:sz w:val="18"/>
          <w:szCs w:val="18"/>
        </w:rPr>
      </w:pPr>
    </w:p>
    <w:p w:rsidR="00A85655" w:rsidRDefault="00A85655" w:rsidP="00A85655">
      <w:pPr>
        <w:pStyle w:val="Kop2"/>
        <w:spacing w:before="0" w:line="260" w:lineRule="atLeast"/>
        <w:rPr>
          <w:rFonts w:ascii="Arial" w:hAnsi="Arial"/>
          <w:b/>
          <w:i/>
          <w:iCs/>
          <w:color w:val="auto"/>
          <w:sz w:val="20"/>
          <w:szCs w:val="20"/>
        </w:rPr>
      </w:pPr>
    </w:p>
    <w:p w:rsidR="00A85655" w:rsidRPr="00A85655" w:rsidRDefault="00A85655" w:rsidP="00A85655">
      <w:pPr>
        <w:pStyle w:val="Kop2"/>
        <w:spacing w:before="0" w:line="260" w:lineRule="atLeast"/>
        <w:rPr>
          <w:rFonts w:ascii="Arial" w:hAnsi="Arial"/>
          <w:b/>
          <w:i/>
          <w:iCs/>
          <w:color w:val="auto"/>
          <w:sz w:val="20"/>
          <w:szCs w:val="20"/>
        </w:rPr>
      </w:pPr>
      <w:r w:rsidRPr="00A85655">
        <w:rPr>
          <w:rFonts w:ascii="Arial" w:hAnsi="Arial"/>
          <w:b/>
          <w:i/>
          <w:iCs/>
          <w:color w:val="auto"/>
          <w:sz w:val="20"/>
          <w:szCs w:val="20"/>
        </w:rPr>
        <w:t>Procedure benoeming</w:t>
      </w:r>
    </w:p>
    <w:p w:rsidR="00A85655" w:rsidRPr="007D3C4A" w:rsidRDefault="00A85655" w:rsidP="00A85655">
      <w:pPr>
        <w:pStyle w:val="Lijstopsomteken"/>
        <w:numPr>
          <w:ilvl w:val="0"/>
          <w:numId w:val="0"/>
        </w:numPr>
        <w:ind w:left="1134"/>
        <w:rPr>
          <w:sz w:val="16"/>
          <w:szCs w:val="16"/>
        </w:rPr>
      </w:pPr>
    </w:p>
    <w:p w:rsidR="00A85655" w:rsidRPr="003B44F2" w:rsidRDefault="00A85655" w:rsidP="00A85655">
      <w:pPr>
        <w:pStyle w:val="Lijstopsomteken"/>
        <w:numPr>
          <w:ilvl w:val="0"/>
          <w:numId w:val="17"/>
        </w:numPr>
        <w:tabs>
          <w:tab w:val="clear" w:pos="360"/>
          <w:tab w:val="num" w:pos="540"/>
        </w:tabs>
        <w:ind w:left="540" w:hanging="540"/>
      </w:pPr>
      <w:r w:rsidRPr="003B44F2">
        <w:t>Betrokkene ontvangt van de voorzitter van het centraal stembureau de kennisgeving van benoeming.</w:t>
      </w:r>
    </w:p>
    <w:p w:rsidR="00A85655" w:rsidRPr="003B44F2" w:rsidRDefault="00A85655" w:rsidP="00A85655">
      <w:pPr>
        <w:pStyle w:val="Lijstopsomteken"/>
        <w:numPr>
          <w:ilvl w:val="0"/>
          <w:numId w:val="17"/>
        </w:numPr>
        <w:tabs>
          <w:tab w:val="clear" w:pos="360"/>
          <w:tab w:val="num" w:pos="540"/>
        </w:tabs>
        <w:ind w:left="540" w:hanging="540"/>
      </w:pPr>
      <w:r w:rsidRPr="003B44F2">
        <w:t>Neemt betrokkene de benoeming aan, dan moet hij uiterlijk binnen 10 dagen schriftelijk aan de gemeenteraad van de gemeente Boxtel overleggen:</w:t>
      </w:r>
    </w:p>
    <w:p w:rsidR="00A85655" w:rsidRPr="003B44F2" w:rsidRDefault="00A85655" w:rsidP="00A85655">
      <w:pPr>
        <w:pStyle w:val="Lijstopsomteken"/>
        <w:numPr>
          <w:ilvl w:val="0"/>
          <w:numId w:val="18"/>
        </w:numPr>
      </w:pPr>
      <w:r w:rsidRPr="003B44F2">
        <w:t>een verklaring van aanneming van de benoeming</w:t>
      </w:r>
    </w:p>
    <w:p w:rsidR="00A85655" w:rsidRPr="003B44F2" w:rsidRDefault="00A85655" w:rsidP="00A85655">
      <w:pPr>
        <w:pStyle w:val="Lijstopsomteken"/>
        <w:numPr>
          <w:ilvl w:val="0"/>
          <w:numId w:val="18"/>
        </w:numPr>
      </w:pPr>
      <w:r w:rsidRPr="003B44F2">
        <w:t>een verklaring van de openbare betrekkingen die hij/zij bekleedt</w:t>
      </w:r>
    </w:p>
    <w:p w:rsidR="00A85655" w:rsidRPr="003B44F2" w:rsidRDefault="00A85655" w:rsidP="00A85655">
      <w:pPr>
        <w:pStyle w:val="Lijstopsomteken"/>
        <w:numPr>
          <w:ilvl w:val="0"/>
          <w:numId w:val="18"/>
        </w:numPr>
      </w:pPr>
      <w:r w:rsidRPr="003B44F2">
        <w:t xml:space="preserve">een uittreksel uit de </w:t>
      </w:r>
      <w:r>
        <w:t>Basisregistratie Personen</w:t>
      </w:r>
      <w:r w:rsidRPr="003B44F2">
        <w:t xml:space="preserve"> (</w:t>
      </w:r>
      <w:r>
        <w:t>BRP</w:t>
      </w:r>
      <w:r w:rsidRPr="003B44F2">
        <w:t>).</w:t>
      </w:r>
    </w:p>
    <w:p w:rsidR="00A85655" w:rsidRPr="003B44F2" w:rsidRDefault="00D92933" w:rsidP="00A85655">
      <w:pPr>
        <w:pStyle w:val="Lijstopsomteken"/>
        <w:numPr>
          <w:ilvl w:val="0"/>
          <w:numId w:val="17"/>
        </w:numPr>
        <w:tabs>
          <w:tab w:val="clear" w:pos="360"/>
          <w:tab w:val="num" w:pos="540"/>
        </w:tabs>
        <w:ind w:left="540" w:hanging="540"/>
      </w:pPr>
      <w:r>
        <w:t xml:space="preserve">De </w:t>
      </w:r>
      <w:r w:rsidR="00A85655" w:rsidRPr="003B44F2">
        <w:t xml:space="preserve">oude gemeenteraad </w:t>
      </w:r>
      <w:r>
        <w:t xml:space="preserve">beslist </w:t>
      </w:r>
      <w:r w:rsidR="00A85655" w:rsidRPr="003B44F2">
        <w:t>over de toelating van de benoemden (onderzoek geloofsbrieven). De toegelaten leden ontvangen hiervan terstond bericht.</w:t>
      </w:r>
    </w:p>
    <w:p w:rsidR="00A85655" w:rsidRPr="003B44F2" w:rsidRDefault="00A85655" w:rsidP="00A85655">
      <w:pPr>
        <w:pStyle w:val="Lijstopsomteken"/>
        <w:numPr>
          <w:ilvl w:val="0"/>
          <w:numId w:val="17"/>
        </w:numPr>
        <w:tabs>
          <w:tab w:val="clear" w:pos="360"/>
          <w:tab w:val="num" w:pos="540"/>
        </w:tabs>
        <w:ind w:left="540" w:hanging="540"/>
      </w:pPr>
      <w:r w:rsidRPr="003B44F2">
        <w:t>Beëdiging vindt plaats in de eerste vergade</w:t>
      </w:r>
      <w:r>
        <w:t>ring van de nieuwe gemeenteraad</w:t>
      </w:r>
      <w:r w:rsidRPr="003B44F2">
        <w:t>.</w:t>
      </w:r>
    </w:p>
    <w:p w:rsidR="00A85655" w:rsidRDefault="00A85655" w:rsidP="00A85655">
      <w:pPr>
        <w:pStyle w:val="Kop2"/>
        <w:tabs>
          <w:tab w:val="left" w:pos="8930"/>
        </w:tabs>
        <w:spacing w:before="0" w:line="260" w:lineRule="atLeast"/>
        <w:ind w:left="851"/>
        <w:jc w:val="both"/>
        <w:rPr>
          <w:i/>
          <w:iCs/>
          <w:sz w:val="22"/>
          <w:szCs w:val="22"/>
        </w:rPr>
      </w:pPr>
    </w:p>
    <w:p w:rsidR="00A85655" w:rsidRDefault="00A85655" w:rsidP="00A85655">
      <w:pPr>
        <w:pStyle w:val="Kop4"/>
        <w:spacing w:line="260" w:lineRule="atLeast"/>
      </w:pPr>
    </w:p>
    <w:p w:rsidR="00A85655" w:rsidRDefault="00A85655" w:rsidP="00A85655">
      <w:pPr>
        <w:spacing w:after="200" w:line="276" w:lineRule="auto"/>
        <w:rPr>
          <w:b/>
          <w:szCs w:val="20"/>
        </w:rPr>
      </w:pPr>
      <w:r>
        <w:br w:type="page"/>
      </w:r>
    </w:p>
    <w:p w:rsidR="00A85655" w:rsidRPr="00A85655" w:rsidRDefault="00A85655" w:rsidP="00A85655">
      <w:pPr>
        <w:pStyle w:val="Kop1"/>
        <w:tabs>
          <w:tab w:val="left" w:pos="8930"/>
        </w:tabs>
        <w:rPr>
          <w:rFonts w:ascii="Arial" w:hAnsi="Arial"/>
          <w:b/>
          <w:color w:val="auto"/>
          <w:sz w:val="28"/>
          <w:szCs w:val="28"/>
        </w:rPr>
      </w:pPr>
      <w:r w:rsidRPr="00A85655">
        <w:rPr>
          <w:rFonts w:ascii="Arial" w:hAnsi="Arial"/>
          <w:b/>
          <w:color w:val="auto"/>
          <w:sz w:val="28"/>
          <w:szCs w:val="28"/>
        </w:rPr>
        <w:t>BIJLAGE I</w:t>
      </w:r>
    </w:p>
    <w:p w:rsidR="00A85655" w:rsidRPr="00AF47A0" w:rsidRDefault="00A85655" w:rsidP="00A85655">
      <w:pPr>
        <w:pStyle w:val="Kop2"/>
        <w:tabs>
          <w:tab w:val="left" w:pos="8930"/>
        </w:tabs>
        <w:spacing w:before="0"/>
        <w:jc w:val="both"/>
        <w:rPr>
          <w:rFonts w:ascii="Arial" w:hAnsi="Arial"/>
          <w:sz w:val="18"/>
          <w:szCs w:val="18"/>
        </w:rPr>
      </w:pPr>
    </w:p>
    <w:p w:rsidR="00A85655" w:rsidRDefault="00A85655" w:rsidP="00A85655">
      <w:pPr>
        <w:pStyle w:val="Kop2"/>
        <w:tabs>
          <w:tab w:val="left" w:pos="8930"/>
        </w:tabs>
        <w:spacing w:before="0" w:line="260" w:lineRule="atLeast"/>
        <w:jc w:val="both"/>
        <w:rPr>
          <w:rFonts w:ascii="Arial" w:hAnsi="Arial"/>
          <w:b/>
          <w:i/>
          <w:iCs/>
          <w:color w:val="auto"/>
          <w:sz w:val="20"/>
          <w:szCs w:val="20"/>
        </w:rPr>
      </w:pPr>
    </w:p>
    <w:p w:rsidR="00A85655" w:rsidRPr="00A85655" w:rsidRDefault="00A85655" w:rsidP="00A85655">
      <w:pPr>
        <w:pStyle w:val="Kop2"/>
        <w:tabs>
          <w:tab w:val="left" w:pos="8930"/>
        </w:tabs>
        <w:spacing w:before="0" w:line="260" w:lineRule="atLeast"/>
        <w:jc w:val="both"/>
        <w:rPr>
          <w:rFonts w:ascii="Arial" w:hAnsi="Arial"/>
          <w:b/>
          <w:i/>
          <w:iCs/>
          <w:color w:val="auto"/>
          <w:sz w:val="20"/>
          <w:szCs w:val="20"/>
        </w:rPr>
      </w:pPr>
      <w:r w:rsidRPr="00A85655">
        <w:rPr>
          <w:rFonts w:ascii="Arial" w:hAnsi="Arial"/>
          <w:b/>
          <w:i/>
          <w:iCs/>
          <w:color w:val="auto"/>
          <w:sz w:val="20"/>
          <w:szCs w:val="20"/>
        </w:rPr>
        <w:t>Algemeen</w:t>
      </w:r>
    </w:p>
    <w:p w:rsidR="00A85655" w:rsidRPr="00A07D82" w:rsidRDefault="00A85655" w:rsidP="00A85655">
      <w:pPr>
        <w:pStyle w:val="Plattetekstinspringen"/>
        <w:spacing w:after="0" w:line="260" w:lineRule="atLeast"/>
        <w:ind w:left="0"/>
        <w:jc w:val="both"/>
        <w:rPr>
          <w:rFonts w:ascii="Arial" w:hAnsi="Arial" w:cs="Arial"/>
          <w:color w:val="auto"/>
          <w:sz w:val="20"/>
        </w:rPr>
      </w:pPr>
      <w:r>
        <w:rPr>
          <w:rFonts w:ascii="Arial" w:hAnsi="Arial" w:cs="Arial"/>
          <w:color w:val="auto"/>
          <w:sz w:val="20"/>
        </w:rPr>
        <w:t xml:space="preserve">Op diverse </w:t>
      </w:r>
      <w:r w:rsidRPr="00A07D82">
        <w:rPr>
          <w:rFonts w:ascii="Arial" w:hAnsi="Arial" w:cs="Arial"/>
          <w:color w:val="auto"/>
          <w:sz w:val="20"/>
        </w:rPr>
        <w:t xml:space="preserve">locaties verspreid over Boxtel worden een aantal aanplakborden geplaatst.   </w:t>
      </w:r>
    </w:p>
    <w:p w:rsidR="00A85655" w:rsidRPr="00A07D82" w:rsidRDefault="00A85655" w:rsidP="00A85655">
      <w:pPr>
        <w:pStyle w:val="Plattetekstinspringen"/>
        <w:spacing w:after="0" w:line="260" w:lineRule="atLeast"/>
        <w:ind w:left="0"/>
        <w:jc w:val="both"/>
        <w:rPr>
          <w:rFonts w:ascii="Arial" w:hAnsi="Arial" w:cs="Arial"/>
          <w:color w:val="auto"/>
          <w:sz w:val="20"/>
        </w:rPr>
      </w:pPr>
      <w:r w:rsidRPr="00A07D82">
        <w:rPr>
          <w:rFonts w:ascii="Arial" w:hAnsi="Arial" w:cs="Arial"/>
          <w:color w:val="auto"/>
          <w:sz w:val="20"/>
        </w:rPr>
        <w:t xml:space="preserve">U kunt op deze borden vanaf </w:t>
      </w:r>
      <w:r>
        <w:rPr>
          <w:rFonts w:ascii="Arial" w:hAnsi="Arial" w:cs="Arial"/>
          <w:color w:val="auto"/>
          <w:sz w:val="20"/>
        </w:rPr>
        <w:t xml:space="preserve">07 </w:t>
      </w:r>
      <w:r w:rsidR="006C183B">
        <w:rPr>
          <w:rFonts w:ascii="Arial" w:hAnsi="Arial" w:cs="Arial"/>
          <w:color w:val="auto"/>
          <w:sz w:val="20"/>
        </w:rPr>
        <w:t>oktober 2020</w:t>
      </w:r>
      <w:r w:rsidRPr="00A07D82">
        <w:rPr>
          <w:rFonts w:ascii="Arial" w:hAnsi="Arial" w:cs="Arial"/>
          <w:color w:val="auto"/>
          <w:sz w:val="20"/>
        </w:rPr>
        <w:t xml:space="preserve"> uw affiches en/of posters plakken t.b.v. de verkiezingen. U wordt verzocht uw affiches niet midden op het bord te plakken, doch aan te sluiten bij de andere affiches te beginnen vanaf de rand.</w:t>
      </w:r>
    </w:p>
    <w:p w:rsidR="00A85655" w:rsidRPr="00A07D82" w:rsidRDefault="00A85655" w:rsidP="00A85655">
      <w:pPr>
        <w:pStyle w:val="Plattetekstinspringen"/>
        <w:spacing w:after="0" w:line="260" w:lineRule="atLeast"/>
        <w:ind w:left="0"/>
        <w:jc w:val="both"/>
        <w:rPr>
          <w:color w:val="auto"/>
          <w:sz w:val="18"/>
          <w:szCs w:val="18"/>
        </w:rPr>
      </w:pPr>
    </w:p>
    <w:p w:rsidR="00A85655" w:rsidRPr="00A07D82" w:rsidRDefault="00A85655" w:rsidP="00A85655">
      <w:pPr>
        <w:pStyle w:val="Kop2"/>
        <w:tabs>
          <w:tab w:val="left" w:pos="8930"/>
        </w:tabs>
        <w:spacing w:before="0" w:line="260" w:lineRule="atLeast"/>
        <w:jc w:val="both"/>
        <w:rPr>
          <w:rFonts w:ascii="Arial" w:hAnsi="Arial"/>
          <w:iCs/>
          <w:sz w:val="22"/>
          <w:szCs w:val="22"/>
        </w:rPr>
      </w:pPr>
    </w:p>
    <w:p w:rsidR="00A85655" w:rsidRPr="00DE32A1" w:rsidRDefault="00A85655" w:rsidP="00A85655">
      <w:pPr>
        <w:pStyle w:val="Kop2"/>
        <w:tabs>
          <w:tab w:val="left" w:pos="8930"/>
        </w:tabs>
        <w:spacing w:before="0" w:line="260" w:lineRule="atLeast"/>
        <w:jc w:val="both"/>
        <w:rPr>
          <w:rFonts w:ascii="Arial" w:hAnsi="Arial"/>
          <w:b/>
          <w:iCs/>
          <w:color w:val="auto"/>
          <w:sz w:val="20"/>
          <w:szCs w:val="20"/>
          <w:u w:val="single"/>
        </w:rPr>
      </w:pPr>
      <w:r w:rsidRPr="00DE32A1">
        <w:rPr>
          <w:rFonts w:ascii="Arial" w:hAnsi="Arial"/>
          <w:b/>
          <w:iCs/>
          <w:color w:val="auto"/>
          <w:sz w:val="20"/>
          <w:szCs w:val="20"/>
          <w:u w:val="single"/>
        </w:rPr>
        <w:t xml:space="preserve">Locaties aanplakborden </w:t>
      </w:r>
    </w:p>
    <w:p w:rsidR="00A85655" w:rsidRPr="00DE32A1" w:rsidRDefault="00A85655" w:rsidP="00A85655">
      <w:pPr>
        <w:spacing w:line="260" w:lineRule="atLeast"/>
        <w:rPr>
          <w:i/>
        </w:rPr>
      </w:pPr>
      <w:r w:rsidRPr="00DE32A1">
        <w:rPr>
          <w:i/>
        </w:rPr>
        <w:tab/>
      </w:r>
    </w:p>
    <w:p w:rsidR="00A85655" w:rsidRPr="00DE32A1" w:rsidRDefault="00A85655" w:rsidP="00A85655">
      <w:pPr>
        <w:spacing w:line="300" w:lineRule="atLeast"/>
        <w:outlineLvl w:val="2"/>
        <w:rPr>
          <w:rFonts w:cs="Arial"/>
          <w:b/>
          <w:bCs/>
          <w:i/>
          <w:szCs w:val="18"/>
        </w:rPr>
      </w:pPr>
      <w:r w:rsidRPr="00DE32A1">
        <w:rPr>
          <w:rFonts w:cs="Arial"/>
          <w:b/>
          <w:bCs/>
          <w:i/>
          <w:szCs w:val="18"/>
        </w:rPr>
        <w:t>Boxtel - Centrum / Breukelen</w:t>
      </w:r>
    </w:p>
    <w:p w:rsidR="00A85655" w:rsidRPr="00DE32A1" w:rsidRDefault="00A85655" w:rsidP="00A85655">
      <w:pPr>
        <w:numPr>
          <w:ilvl w:val="0"/>
          <w:numId w:val="19"/>
        </w:numPr>
        <w:spacing w:before="100" w:beforeAutospacing="1" w:after="100" w:afterAutospacing="1" w:line="300" w:lineRule="atLeast"/>
        <w:ind w:left="225"/>
        <w:rPr>
          <w:rFonts w:cs="Arial"/>
          <w:i/>
          <w:szCs w:val="18"/>
        </w:rPr>
      </w:pPr>
      <w:r w:rsidRPr="00DE32A1">
        <w:rPr>
          <w:rFonts w:cs="Arial"/>
          <w:i/>
          <w:szCs w:val="18"/>
        </w:rPr>
        <w:t xml:space="preserve">Kruising Prins Hendrikstraat/ </w:t>
      </w:r>
      <w:r w:rsidR="0042129C" w:rsidRPr="00DE32A1">
        <w:rPr>
          <w:rFonts w:cs="Arial"/>
          <w:i/>
          <w:szCs w:val="18"/>
        </w:rPr>
        <w:t>Parallelweg Zuid</w:t>
      </w:r>
    </w:p>
    <w:p w:rsidR="00A85655" w:rsidRPr="00DE32A1" w:rsidRDefault="00A85655" w:rsidP="00A85655">
      <w:pPr>
        <w:numPr>
          <w:ilvl w:val="0"/>
          <w:numId w:val="19"/>
        </w:numPr>
        <w:spacing w:before="100" w:beforeAutospacing="1" w:after="100" w:afterAutospacing="1" w:line="300" w:lineRule="atLeast"/>
        <w:ind w:left="225"/>
        <w:rPr>
          <w:rFonts w:cs="Arial"/>
          <w:i/>
          <w:szCs w:val="18"/>
        </w:rPr>
      </w:pPr>
      <w:r w:rsidRPr="00DE32A1">
        <w:rPr>
          <w:rFonts w:cs="Arial"/>
          <w:i/>
          <w:szCs w:val="18"/>
        </w:rPr>
        <w:t>Tongersestraat tussen de twee overwegen</w:t>
      </w:r>
    </w:p>
    <w:p w:rsidR="00EF1464" w:rsidRPr="00DE32A1" w:rsidRDefault="00EF1464" w:rsidP="00A85655">
      <w:pPr>
        <w:numPr>
          <w:ilvl w:val="0"/>
          <w:numId w:val="19"/>
        </w:numPr>
        <w:spacing w:before="100" w:beforeAutospacing="1" w:after="100" w:afterAutospacing="1" w:line="300" w:lineRule="atLeast"/>
        <w:ind w:left="225"/>
        <w:rPr>
          <w:rFonts w:cs="Arial"/>
          <w:i/>
          <w:szCs w:val="18"/>
        </w:rPr>
      </w:pPr>
      <w:r w:rsidRPr="00DE32A1">
        <w:rPr>
          <w:rFonts w:cs="Arial"/>
          <w:i/>
          <w:szCs w:val="18"/>
        </w:rPr>
        <w:t>Rotonde Brederodeweg bj Lidl</w:t>
      </w:r>
    </w:p>
    <w:p w:rsidR="00A85655" w:rsidRPr="00DE32A1" w:rsidRDefault="00A85655" w:rsidP="00A85655">
      <w:pPr>
        <w:spacing w:line="300" w:lineRule="atLeast"/>
        <w:outlineLvl w:val="2"/>
        <w:rPr>
          <w:rFonts w:cs="Arial"/>
          <w:b/>
          <w:bCs/>
          <w:i/>
          <w:szCs w:val="18"/>
        </w:rPr>
      </w:pPr>
      <w:r w:rsidRPr="00DE32A1">
        <w:rPr>
          <w:rFonts w:cs="Arial"/>
          <w:b/>
          <w:bCs/>
          <w:i/>
          <w:szCs w:val="18"/>
        </w:rPr>
        <w:t>Boxtel-Oost</w:t>
      </w:r>
    </w:p>
    <w:p w:rsidR="00A85655" w:rsidRPr="00DE32A1" w:rsidRDefault="0042129C" w:rsidP="00A85655">
      <w:pPr>
        <w:numPr>
          <w:ilvl w:val="0"/>
          <w:numId w:val="20"/>
        </w:numPr>
        <w:spacing w:before="100" w:beforeAutospacing="1" w:after="100" w:afterAutospacing="1" w:line="300" w:lineRule="atLeast"/>
        <w:ind w:left="225"/>
        <w:rPr>
          <w:rFonts w:cs="Arial"/>
          <w:i/>
          <w:szCs w:val="18"/>
        </w:rPr>
      </w:pPr>
      <w:r w:rsidRPr="00DE32A1">
        <w:rPr>
          <w:rFonts w:cs="Arial"/>
          <w:i/>
          <w:szCs w:val="18"/>
        </w:rPr>
        <w:t>Kruising Hendrik Verheeslaan/ Beneluxlaan</w:t>
      </w:r>
    </w:p>
    <w:p w:rsidR="00A85655" w:rsidRPr="00DE32A1" w:rsidRDefault="00A85655" w:rsidP="00A85655">
      <w:pPr>
        <w:numPr>
          <w:ilvl w:val="0"/>
          <w:numId w:val="20"/>
        </w:numPr>
        <w:spacing w:before="100" w:beforeAutospacing="1" w:after="100" w:afterAutospacing="1" w:line="300" w:lineRule="atLeast"/>
        <w:ind w:left="225"/>
        <w:rPr>
          <w:rFonts w:cs="Arial"/>
          <w:i/>
          <w:szCs w:val="18"/>
        </w:rPr>
      </w:pPr>
      <w:r w:rsidRPr="00DE32A1">
        <w:rPr>
          <w:rFonts w:cs="Arial"/>
          <w:i/>
          <w:szCs w:val="18"/>
        </w:rPr>
        <w:t>Europalaan bij de splitsing met De Beukums</w:t>
      </w:r>
    </w:p>
    <w:p w:rsidR="00A85655" w:rsidRPr="00DE32A1" w:rsidRDefault="00A85655" w:rsidP="00A85655">
      <w:pPr>
        <w:numPr>
          <w:ilvl w:val="0"/>
          <w:numId w:val="20"/>
        </w:numPr>
        <w:spacing w:before="100" w:beforeAutospacing="1" w:after="100" w:afterAutospacing="1" w:line="300" w:lineRule="atLeast"/>
        <w:ind w:left="225"/>
        <w:rPr>
          <w:rFonts w:cs="Arial"/>
          <w:i/>
          <w:szCs w:val="18"/>
        </w:rPr>
      </w:pPr>
      <w:r w:rsidRPr="00DE32A1">
        <w:rPr>
          <w:rFonts w:cs="Arial"/>
          <w:i/>
          <w:szCs w:val="18"/>
        </w:rPr>
        <w:t>Hobbendonkseweg bij basisschool De Hobbendonken / kruising Beneluxlaan</w:t>
      </w:r>
    </w:p>
    <w:p w:rsidR="00A85655" w:rsidRPr="00DE32A1" w:rsidRDefault="00A85655" w:rsidP="00A85655">
      <w:pPr>
        <w:numPr>
          <w:ilvl w:val="0"/>
          <w:numId w:val="20"/>
        </w:numPr>
        <w:spacing w:before="100" w:beforeAutospacing="1" w:after="100" w:afterAutospacing="1" w:line="300" w:lineRule="atLeast"/>
        <w:ind w:left="225"/>
        <w:rPr>
          <w:rFonts w:cs="Arial"/>
          <w:i/>
          <w:szCs w:val="18"/>
        </w:rPr>
      </w:pPr>
      <w:r w:rsidRPr="00DE32A1">
        <w:rPr>
          <w:rFonts w:cs="Arial"/>
          <w:i/>
          <w:szCs w:val="18"/>
        </w:rPr>
        <w:t>Robert Schumanlaan bij de splitsing met Dommeldal</w:t>
      </w:r>
    </w:p>
    <w:p w:rsidR="00A85655" w:rsidRPr="00DE32A1" w:rsidRDefault="00A85655" w:rsidP="00A85655">
      <w:pPr>
        <w:numPr>
          <w:ilvl w:val="0"/>
          <w:numId w:val="20"/>
        </w:numPr>
        <w:spacing w:before="100" w:beforeAutospacing="1" w:after="100" w:afterAutospacing="1" w:line="300" w:lineRule="atLeast"/>
        <w:ind w:left="225"/>
        <w:rPr>
          <w:rFonts w:cs="Arial"/>
          <w:i/>
          <w:szCs w:val="18"/>
        </w:rPr>
      </w:pPr>
      <w:r w:rsidRPr="00DE32A1">
        <w:rPr>
          <w:rFonts w:cs="Arial"/>
          <w:i/>
          <w:szCs w:val="18"/>
        </w:rPr>
        <w:t>Schijndelseweg tegenover splitsing met Europalaan</w:t>
      </w:r>
    </w:p>
    <w:p w:rsidR="007D398D" w:rsidRPr="00DE32A1" w:rsidRDefault="00EF1464" w:rsidP="007D398D">
      <w:pPr>
        <w:numPr>
          <w:ilvl w:val="0"/>
          <w:numId w:val="20"/>
        </w:numPr>
        <w:spacing w:before="100" w:beforeAutospacing="1" w:after="100" w:afterAutospacing="1" w:line="300" w:lineRule="atLeast"/>
        <w:ind w:left="225"/>
        <w:rPr>
          <w:rFonts w:cs="Arial"/>
          <w:i/>
          <w:szCs w:val="18"/>
        </w:rPr>
      </w:pPr>
      <w:r w:rsidRPr="00DE32A1">
        <w:rPr>
          <w:rFonts w:cs="Arial"/>
          <w:i/>
          <w:szCs w:val="18"/>
        </w:rPr>
        <w:t>Rotonde schijndelseweg (bij Dino)</w:t>
      </w:r>
      <w:r w:rsidR="007D398D" w:rsidRPr="00DE32A1">
        <w:rPr>
          <w:rFonts w:cs="Arial"/>
          <w:i/>
          <w:szCs w:val="18"/>
        </w:rPr>
        <w:t xml:space="preserve"> (wordt alleen voor de verkiezingen geplaatst)</w:t>
      </w:r>
    </w:p>
    <w:p w:rsidR="00EF1464" w:rsidRPr="00DE32A1" w:rsidRDefault="00EF1464" w:rsidP="007D398D">
      <w:pPr>
        <w:spacing w:before="100" w:beforeAutospacing="1" w:after="100" w:afterAutospacing="1" w:line="300" w:lineRule="atLeast"/>
        <w:ind w:left="225"/>
        <w:rPr>
          <w:rFonts w:cs="Arial"/>
          <w:i/>
          <w:szCs w:val="18"/>
        </w:rPr>
      </w:pPr>
    </w:p>
    <w:p w:rsidR="00A85655" w:rsidRPr="00DE32A1" w:rsidRDefault="00A85655" w:rsidP="00A85655">
      <w:pPr>
        <w:spacing w:line="300" w:lineRule="atLeast"/>
        <w:outlineLvl w:val="2"/>
        <w:rPr>
          <w:rFonts w:cs="Arial"/>
          <w:b/>
          <w:bCs/>
          <w:i/>
          <w:szCs w:val="18"/>
        </w:rPr>
      </w:pPr>
      <w:r w:rsidRPr="00DE32A1">
        <w:rPr>
          <w:rFonts w:cs="Arial"/>
          <w:b/>
          <w:bCs/>
          <w:i/>
          <w:szCs w:val="18"/>
        </w:rPr>
        <w:t>Ladonk / Lennisheuvel</w:t>
      </w:r>
    </w:p>
    <w:p w:rsidR="00A85655" w:rsidRPr="00DE32A1" w:rsidRDefault="00A85655" w:rsidP="00A85655">
      <w:pPr>
        <w:numPr>
          <w:ilvl w:val="0"/>
          <w:numId w:val="21"/>
        </w:numPr>
        <w:spacing w:before="100" w:beforeAutospacing="1" w:after="100" w:afterAutospacing="1" w:line="300" w:lineRule="atLeast"/>
        <w:ind w:left="225"/>
        <w:rPr>
          <w:rFonts w:cs="Arial"/>
          <w:i/>
          <w:szCs w:val="18"/>
        </w:rPr>
      </w:pPr>
      <w:r w:rsidRPr="00DE32A1">
        <w:rPr>
          <w:rFonts w:cs="Arial"/>
          <w:i/>
          <w:szCs w:val="18"/>
        </w:rPr>
        <w:t>Rotonde Boseind</w:t>
      </w:r>
    </w:p>
    <w:p w:rsidR="00EF1464" w:rsidRPr="00DE32A1" w:rsidRDefault="00EF1464" w:rsidP="00A85655">
      <w:pPr>
        <w:numPr>
          <w:ilvl w:val="0"/>
          <w:numId w:val="21"/>
        </w:numPr>
        <w:spacing w:before="100" w:beforeAutospacing="1" w:after="100" w:afterAutospacing="1" w:line="300" w:lineRule="atLeast"/>
        <w:ind w:left="225"/>
        <w:rPr>
          <w:rFonts w:cs="Arial"/>
          <w:i/>
          <w:szCs w:val="18"/>
        </w:rPr>
      </w:pPr>
      <w:r w:rsidRPr="00DE32A1">
        <w:rPr>
          <w:rFonts w:cs="Arial"/>
          <w:i/>
          <w:szCs w:val="18"/>
        </w:rPr>
        <w:t>Gemeenschapshuis de Orion (wordt alleen voor de verkiezingen geplaatst)</w:t>
      </w:r>
    </w:p>
    <w:p w:rsidR="00A85655" w:rsidRPr="00DE32A1" w:rsidRDefault="00A85655" w:rsidP="00A85655">
      <w:pPr>
        <w:spacing w:line="300" w:lineRule="atLeast"/>
        <w:outlineLvl w:val="2"/>
        <w:rPr>
          <w:rFonts w:cs="Arial"/>
          <w:b/>
          <w:bCs/>
          <w:i/>
          <w:szCs w:val="18"/>
        </w:rPr>
      </w:pPr>
      <w:r w:rsidRPr="00DE32A1">
        <w:rPr>
          <w:rFonts w:cs="Arial"/>
          <w:b/>
          <w:bCs/>
          <w:i/>
          <w:szCs w:val="18"/>
        </w:rPr>
        <w:t>Liempde</w:t>
      </w:r>
    </w:p>
    <w:p w:rsidR="00A85655" w:rsidRPr="00DE32A1" w:rsidRDefault="00A85655" w:rsidP="00A85655">
      <w:pPr>
        <w:numPr>
          <w:ilvl w:val="0"/>
          <w:numId w:val="22"/>
        </w:numPr>
        <w:spacing w:before="100" w:beforeAutospacing="1" w:after="100" w:afterAutospacing="1" w:line="300" w:lineRule="atLeast"/>
        <w:ind w:left="225"/>
        <w:rPr>
          <w:rFonts w:cs="Arial"/>
          <w:i/>
          <w:szCs w:val="18"/>
        </w:rPr>
      </w:pPr>
      <w:r w:rsidRPr="00DE32A1">
        <w:rPr>
          <w:rFonts w:cs="Arial"/>
          <w:i/>
          <w:szCs w:val="18"/>
        </w:rPr>
        <w:t>bij splitsing Keefheuvel / Smidsepad</w:t>
      </w:r>
    </w:p>
    <w:p w:rsidR="00EF1464" w:rsidRPr="00DE32A1" w:rsidRDefault="00EF1464" w:rsidP="007D398D">
      <w:pPr>
        <w:numPr>
          <w:ilvl w:val="0"/>
          <w:numId w:val="22"/>
        </w:numPr>
        <w:spacing w:before="100" w:beforeAutospacing="1" w:after="100" w:afterAutospacing="1" w:line="300" w:lineRule="atLeast"/>
        <w:ind w:left="225"/>
        <w:rPr>
          <w:rFonts w:cs="Arial"/>
          <w:i/>
          <w:szCs w:val="18"/>
        </w:rPr>
      </w:pPr>
      <w:r w:rsidRPr="00DE32A1">
        <w:rPr>
          <w:rFonts w:cs="Arial"/>
          <w:i/>
          <w:szCs w:val="18"/>
        </w:rPr>
        <w:t>bij splitsing Achterhof/ oude Postbaan</w:t>
      </w:r>
      <w:r w:rsidR="007D398D" w:rsidRPr="00DE32A1">
        <w:rPr>
          <w:rFonts w:cs="Arial"/>
          <w:i/>
          <w:szCs w:val="18"/>
        </w:rPr>
        <w:t xml:space="preserve"> (wordt alleen voor de verkiezingen geplaatst)</w:t>
      </w:r>
    </w:p>
    <w:p w:rsidR="00A85655" w:rsidRPr="00DE32A1" w:rsidRDefault="00A85655" w:rsidP="00A85655">
      <w:pPr>
        <w:numPr>
          <w:ilvl w:val="0"/>
          <w:numId w:val="22"/>
        </w:numPr>
        <w:spacing w:before="100" w:beforeAutospacing="1" w:after="100" w:afterAutospacing="1" w:line="300" w:lineRule="atLeast"/>
        <w:ind w:left="225"/>
        <w:rPr>
          <w:rFonts w:cs="Arial"/>
          <w:i/>
          <w:szCs w:val="18"/>
        </w:rPr>
      </w:pPr>
      <w:r w:rsidRPr="00DE32A1">
        <w:rPr>
          <w:rFonts w:cs="Arial"/>
          <w:i/>
          <w:szCs w:val="18"/>
        </w:rPr>
        <w:t>Nieuwstraat</w:t>
      </w:r>
      <w:r w:rsidR="00EF1464" w:rsidRPr="00DE32A1">
        <w:rPr>
          <w:rFonts w:cs="Arial"/>
          <w:i/>
          <w:szCs w:val="18"/>
        </w:rPr>
        <w:t xml:space="preserve"> op de hoek met de Nieuwe Erven (wordt alleen voor de verkiezingen geplaatst)</w:t>
      </w:r>
    </w:p>
    <w:p w:rsidR="00A85655" w:rsidRDefault="00A85655" w:rsidP="00A85655">
      <w:pPr>
        <w:spacing w:before="100" w:beforeAutospacing="1" w:after="100" w:afterAutospacing="1" w:line="300" w:lineRule="atLeast"/>
        <w:outlineLvl w:val="2"/>
        <w:rPr>
          <w:rFonts w:cs="Arial"/>
          <w:b/>
        </w:rPr>
      </w:pPr>
    </w:p>
    <w:p w:rsidR="00A85655" w:rsidRDefault="00A85655" w:rsidP="00A85655">
      <w:pPr>
        <w:spacing w:before="100" w:beforeAutospacing="1" w:after="100" w:afterAutospacing="1" w:line="300" w:lineRule="atLeast"/>
        <w:outlineLvl w:val="2"/>
        <w:rPr>
          <w:rFonts w:cs="Arial"/>
          <w:b/>
        </w:rPr>
      </w:pPr>
      <w:r>
        <w:rPr>
          <w:rFonts w:cs="Arial"/>
          <w:b/>
        </w:rPr>
        <w:br w:type="page"/>
      </w:r>
      <w:r w:rsidRPr="00A81031">
        <w:rPr>
          <w:rFonts w:cs="Arial"/>
          <w:b/>
        </w:rPr>
        <w:t>Spelregels aanplakken</w:t>
      </w:r>
    </w:p>
    <w:p w:rsidR="00A96E9F" w:rsidRDefault="00A96E9F" w:rsidP="00A96E9F">
      <w:pPr>
        <w:spacing w:before="100" w:beforeAutospacing="1" w:after="100" w:afterAutospacing="1" w:line="300" w:lineRule="atLeast"/>
        <w:rPr>
          <w:rFonts w:ascii="Calibri" w:hAnsi="Calibri"/>
          <w:i/>
          <w:iCs/>
        </w:rPr>
      </w:pPr>
      <w:r>
        <w:rPr>
          <w:i/>
          <w:iCs/>
        </w:rPr>
        <w:t>Voor het aanplakken gelden de volgende spelregels / voorschriften:</w:t>
      </w:r>
    </w:p>
    <w:p w:rsidR="00A96E9F" w:rsidRDefault="00A96E9F" w:rsidP="00A96E9F">
      <w:pPr>
        <w:pStyle w:val="Lijstalinea"/>
        <w:numPr>
          <w:ilvl w:val="0"/>
          <w:numId w:val="26"/>
        </w:numPr>
        <w:spacing w:before="100" w:beforeAutospacing="1" w:after="100" w:afterAutospacing="1" w:line="300" w:lineRule="atLeast"/>
        <w:contextualSpacing w:val="0"/>
        <w:rPr>
          <w:i/>
          <w:iCs/>
        </w:rPr>
      </w:pPr>
      <w:r>
        <w:rPr>
          <w:i/>
          <w:iCs/>
        </w:rPr>
        <w:t>de bestaande (verkiezings)borden die nu in de wijk staan zijn 1 meter 30 hoog en 3 meter breed; de te plakken</w:t>
      </w:r>
      <w:r>
        <w:rPr>
          <w:b/>
          <w:bCs/>
          <w:i/>
          <w:iCs/>
        </w:rPr>
        <w:t xml:space="preserve"> </w:t>
      </w:r>
      <w:r>
        <w:rPr>
          <w:i/>
          <w:iCs/>
        </w:rPr>
        <w:t xml:space="preserve">affiches mogen </w:t>
      </w:r>
      <w:r>
        <w:rPr>
          <w:i/>
          <w:iCs/>
          <w:u w:val="single"/>
        </w:rPr>
        <w:t>niet groter</w:t>
      </w:r>
      <w:r>
        <w:rPr>
          <w:i/>
          <w:iCs/>
        </w:rPr>
        <w:t xml:space="preserve"> zijn dan </w:t>
      </w:r>
      <w:r>
        <w:rPr>
          <w:i/>
          <w:iCs/>
          <w:lang w:eastAsia="nl-NL"/>
        </w:rPr>
        <w:t>75cm breed en 65 cm hoog;</w:t>
      </w:r>
    </w:p>
    <w:p w:rsidR="00D04678" w:rsidRDefault="00A96E9F" w:rsidP="00F64F09">
      <w:pPr>
        <w:pStyle w:val="Lijstalinea"/>
        <w:numPr>
          <w:ilvl w:val="0"/>
          <w:numId w:val="26"/>
        </w:numPr>
        <w:spacing w:before="100" w:beforeAutospacing="1" w:after="100" w:afterAutospacing="1" w:line="300" w:lineRule="atLeast"/>
        <w:contextualSpacing w:val="0"/>
        <w:rPr>
          <w:i/>
          <w:iCs/>
        </w:rPr>
      </w:pPr>
      <w:r w:rsidRPr="00D04678">
        <w:rPr>
          <w:i/>
          <w:iCs/>
        </w:rPr>
        <w:t>de afmeting van de borden</w:t>
      </w:r>
      <w:r w:rsidR="00D04678" w:rsidRPr="00D04678">
        <w:rPr>
          <w:i/>
          <w:iCs/>
        </w:rPr>
        <w:t xml:space="preserve"> die alleen worden geplaatst voor de verkiezingen, de tijdelijke borden, zijn 1 meter 40 hoog en 2 meter 50 breed; de te plakken affiches mogen </w:t>
      </w:r>
      <w:r w:rsidR="00D04678" w:rsidRPr="00D04678">
        <w:rPr>
          <w:i/>
          <w:iCs/>
          <w:u w:val="single"/>
        </w:rPr>
        <w:t>niet groter</w:t>
      </w:r>
      <w:r w:rsidR="00D04678" w:rsidRPr="00D04678">
        <w:rPr>
          <w:i/>
          <w:iCs/>
        </w:rPr>
        <w:t xml:space="preserve"> zijn dan </w:t>
      </w:r>
      <w:r w:rsidR="00D04678">
        <w:rPr>
          <w:i/>
          <w:iCs/>
        </w:rPr>
        <w:t>62,5 cm breed en 70 cm hoog;</w:t>
      </w:r>
      <w:r w:rsidRPr="00D04678">
        <w:rPr>
          <w:i/>
          <w:iCs/>
        </w:rPr>
        <w:t xml:space="preserve"> </w:t>
      </w:r>
    </w:p>
    <w:p w:rsidR="00A96E9F" w:rsidRPr="00D04678" w:rsidRDefault="00A96E9F" w:rsidP="00F64F09">
      <w:pPr>
        <w:pStyle w:val="Lijstalinea"/>
        <w:numPr>
          <w:ilvl w:val="0"/>
          <w:numId w:val="26"/>
        </w:numPr>
        <w:spacing w:before="100" w:beforeAutospacing="1" w:after="100" w:afterAutospacing="1" w:line="300" w:lineRule="atLeast"/>
        <w:contextualSpacing w:val="0"/>
        <w:rPr>
          <w:i/>
          <w:iCs/>
        </w:rPr>
      </w:pPr>
      <w:r w:rsidRPr="00D04678">
        <w:rPr>
          <w:i/>
          <w:iCs/>
        </w:rPr>
        <w:t>de affiches netjes naast elkaar plakken met respect voor de andere partijen. Er worden vakken aangebracht (zoveel als er politieke partijen zijn) waarin de posters geplakt kunnen worden;</w:t>
      </w:r>
    </w:p>
    <w:p w:rsidR="00A96E9F" w:rsidRDefault="00A96E9F" w:rsidP="00A96E9F">
      <w:pPr>
        <w:numPr>
          <w:ilvl w:val="0"/>
          <w:numId w:val="26"/>
        </w:numPr>
        <w:spacing w:before="100" w:beforeAutospacing="1" w:after="100" w:afterAutospacing="1" w:line="300" w:lineRule="atLeast"/>
        <w:rPr>
          <w:rFonts w:eastAsia="Times New Roman"/>
          <w:i/>
          <w:iCs/>
        </w:rPr>
      </w:pPr>
      <w:r>
        <w:rPr>
          <w:rFonts w:eastAsia="Times New Roman"/>
          <w:i/>
          <w:iCs/>
        </w:rPr>
        <w:t>zorg bij het plakken voor deugdelijke lijm en dat de affiches tegen wegwaaien bestand zijn;</w:t>
      </w:r>
    </w:p>
    <w:p w:rsidR="00A96E9F" w:rsidRDefault="00A96E9F" w:rsidP="00A96E9F">
      <w:pPr>
        <w:numPr>
          <w:ilvl w:val="0"/>
          <w:numId w:val="26"/>
        </w:numPr>
        <w:spacing w:before="100" w:beforeAutospacing="1" w:after="100" w:afterAutospacing="1" w:line="300" w:lineRule="atLeast"/>
        <w:rPr>
          <w:rFonts w:eastAsia="Times New Roman"/>
          <w:i/>
          <w:iCs/>
        </w:rPr>
      </w:pPr>
      <w:r>
        <w:rPr>
          <w:rFonts w:eastAsia="Times New Roman"/>
          <w:i/>
          <w:iCs/>
        </w:rPr>
        <w:t>sandwichborden mogen geplaatst worden als dit geen overlast of verkeersgevaarlijke situaties oplevert;</w:t>
      </w:r>
    </w:p>
    <w:p w:rsidR="00A96E9F" w:rsidRDefault="00A96E9F" w:rsidP="00A96E9F">
      <w:pPr>
        <w:numPr>
          <w:ilvl w:val="0"/>
          <w:numId w:val="26"/>
        </w:numPr>
        <w:spacing w:before="100" w:beforeAutospacing="1" w:after="100" w:afterAutospacing="1" w:line="300" w:lineRule="atLeast"/>
        <w:rPr>
          <w:rFonts w:eastAsia="Times New Roman"/>
          <w:i/>
          <w:iCs/>
        </w:rPr>
      </w:pPr>
      <w:r>
        <w:rPr>
          <w:rFonts w:eastAsia="Times New Roman"/>
          <w:i/>
          <w:iCs/>
        </w:rPr>
        <w:t>de affiches en borden mogen vanaf woensdag 07 oktober 2020 opgeplakt / geplaatst worden en dienen uiterlijk op woensdag 25 november 2020 verwijderd te zijn;</w:t>
      </w:r>
    </w:p>
    <w:p w:rsidR="00A96E9F" w:rsidRDefault="00A96E9F" w:rsidP="00A96E9F">
      <w:pPr>
        <w:numPr>
          <w:ilvl w:val="0"/>
          <w:numId w:val="26"/>
        </w:numPr>
        <w:spacing w:before="100" w:beforeAutospacing="1" w:after="100" w:afterAutospacing="1" w:line="300" w:lineRule="atLeast"/>
        <w:rPr>
          <w:rFonts w:eastAsia="Times New Roman"/>
          <w:i/>
          <w:iCs/>
        </w:rPr>
      </w:pPr>
      <w:r>
        <w:rPr>
          <w:rFonts w:eastAsia="Times New Roman"/>
          <w:i/>
          <w:iCs/>
        </w:rPr>
        <w:t>als borden op het trottoir staan moet er een minimale doorgang van 1,20 meter vrij blijven voor de voetgangers;</w:t>
      </w:r>
    </w:p>
    <w:p w:rsidR="00A96E9F" w:rsidRDefault="00A96E9F" w:rsidP="00A96E9F">
      <w:pPr>
        <w:numPr>
          <w:ilvl w:val="0"/>
          <w:numId w:val="26"/>
        </w:numPr>
        <w:spacing w:before="100" w:beforeAutospacing="1" w:after="100" w:afterAutospacing="1" w:line="300" w:lineRule="atLeast"/>
        <w:rPr>
          <w:rFonts w:eastAsia="Times New Roman"/>
          <w:i/>
          <w:iCs/>
        </w:rPr>
      </w:pPr>
      <w:r>
        <w:rPr>
          <w:rFonts w:eastAsia="Times New Roman"/>
          <w:i/>
          <w:iCs/>
        </w:rPr>
        <w:t>alle aanwijzingen gegeven door of vanwege de teamchef van politie in het belang van de openbare orde en veiligheid dient u terstond op te volgen;</w:t>
      </w:r>
    </w:p>
    <w:p w:rsidR="00A96E9F" w:rsidRDefault="00A96E9F" w:rsidP="00A96E9F">
      <w:pPr>
        <w:numPr>
          <w:ilvl w:val="0"/>
          <w:numId w:val="26"/>
        </w:numPr>
        <w:spacing w:before="100" w:beforeAutospacing="1" w:after="100" w:afterAutospacing="1" w:line="300" w:lineRule="atLeast"/>
        <w:rPr>
          <w:rFonts w:eastAsia="Times New Roman"/>
          <w:i/>
          <w:iCs/>
        </w:rPr>
      </w:pPr>
      <w:r>
        <w:rPr>
          <w:rFonts w:eastAsia="Times New Roman"/>
          <w:i/>
          <w:iCs/>
        </w:rPr>
        <w:t>u dient alle redelijkerwijs mogelijke maatregelen te nemen om te voorkomen, dat aan eigendommen van de gemeente of van derden schade wordt toegebracht;</w:t>
      </w:r>
    </w:p>
    <w:p w:rsidR="00A96E9F" w:rsidRDefault="00A96E9F" w:rsidP="00A96E9F">
      <w:pPr>
        <w:numPr>
          <w:ilvl w:val="0"/>
          <w:numId w:val="26"/>
        </w:numPr>
        <w:spacing w:before="100" w:beforeAutospacing="1" w:after="100" w:afterAutospacing="1" w:line="300" w:lineRule="atLeast"/>
        <w:rPr>
          <w:rFonts w:eastAsia="Times New Roman"/>
          <w:i/>
          <w:iCs/>
        </w:rPr>
      </w:pPr>
      <w:r>
        <w:rPr>
          <w:rFonts w:eastAsia="Times New Roman"/>
          <w:i/>
          <w:iCs/>
        </w:rPr>
        <w:t>voor eventuele schade aan gemeente-eigendommen als gevolg van het aanplakken of het niet naleven van deze voorschriften stellen wij u aansprakelijk;</w:t>
      </w:r>
    </w:p>
    <w:p w:rsidR="00A96E9F" w:rsidRDefault="00A96E9F" w:rsidP="00A96E9F">
      <w:pPr>
        <w:numPr>
          <w:ilvl w:val="0"/>
          <w:numId w:val="26"/>
        </w:numPr>
        <w:spacing w:before="100" w:beforeAutospacing="1" w:after="100" w:afterAutospacing="1" w:line="300" w:lineRule="atLeast"/>
        <w:rPr>
          <w:rFonts w:eastAsia="Times New Roman"/>
          <w:i/>
          <w:iCs/>
        </w:rPr>
      </w:pPr>
      <w:r>
        <w:rPr>
          <w:rFonts w:eastAsia="Times New Roman"/>
          <w:i/>
          <w:iCs/>
        </w:rPr>
        <w:t>het staat het presidium vrij eventuele nadere afspraken te maken over het aanplakken van affiches.</w:t>
      </w:r>
    </w:p>
    <w:p w:rsidR="00A85655" w:rsidRDefault="00A85655" w:rsidP="00A85655">
      <w:pPr>
        <w:spacing w:before="100" w:beforeAutospacing="1" w:after="100" w:afterAutospacing="1" w:line="300" w:lineRule="atLeast"/>
        <w:outlineLvl w:val="2"/>
        <w:rPr>
          <w:rFonts w:cs="Arial"/>
          <w:b/>
        </w:rPr>
      </w:pPr>
    </w:p>
    <w:p w:rsidR="00A85655" w:rsidRPr="00A81031" w:rsidRDefault="00A85655" w:rsidP="00A85655">
      <w:pPr>
        <w:spacing w:before="100" w:beforeAutospacing="1" w:after="100" w:afterAutospacing="1" w:line="300" w:lineRule="atLeast"/>
        <w:outlineLvl w:val="2"/>
        <w:rPr>
          <w:rFonts w:cs="Arial"/>
          <w:b/>
        </w:rPr>
      </w:pPr>
      <w:r w:rsidRPr="00A81031">
        <w:rPr>
          <w:rFonts w:cs="Arial"/>
          <w:b/>
        </w:rPr>
        <w:t>Borden op eigen grond</w:t>
      </w:r>
    </w:p>
    <w:p w:rsidR="00A85655" w:rsidRPr="00A81031" w:rsidRDefault="00A85655" w:rsidP="00A85655">
      <w:pPr>
        <w:spacing w:after="150" w:line="300" w:lineRule="atLeast"/>
        <w:rPr>
          <w:rFonts w:cs="Arial"/>
          <w:i/>
          <w:szCs w:val="18"/>
        </w:rPr>
      </w:pPr>
      <w:r w:rsidRPr="00A81031">
        <w:rPr>
          <w:rFonts w:cs="Arial"/>
          <w:i/>
          <w:szCs w:val="18"/>
        </w:rPr>
        <w:t xml:space="preserve">Het plaatsen van verkiezingsborden van beperkte omvang op eigen grond is toegestaan. Dit mag alleen, als daarbij geen overlast wordt veroorzaakt of verkeersgevaarlijke situaties worden gecreëerd. Borden die op gemeentegrond worden geplaatst zullen door afdeling handhaving verwijderd worden. </w:t>
      </w:r>
    </w:p>
    <w:p w:rsidR="00A85655" w:rsidRPr="00A81031" w:rsidRDefault="00A85655" w:rsidP="00A85655">
      <w:pPr>
        <w:spacing w:after="150" w:line="300" w:lineRule="atLeast"/>
        <w:rPr>
          <w:rFonts w:cs="Arial"/>
          <w:i/>
          <w:szCs w:val="18"/>
        </w:rPr>
      </w:pPr>
      <w:r w:rsidRPr="00A81031">
        <w:rPr>
          <w:rFonts w:cs="Arial"/>
          <w:i/>
          <w:szCs w:val="18"/>
        </w:rPr>
        <w:t> </w:t>
      </w:r>
    </w:p>
    <w:p w:rsidR="00A85655" w:rsidRPr="0042129C" w:rsidRDefault="00A85655" w:rsidP="00A85655">
      <w:pPr>
        <w:pStyle w:val="Kop1"/>
        <w:rPr>
          <w:rFonts w:ascii="Arial" w:hAnsi="Arial"/>
          <w:color w:val="auto"/>
          <w:sz w:val="20"/>
        </w:rPr>
      </w:pPr>
      <w:r w:rsidRPr="0042129C">
        <w:rPr>
          <w:rFonts w:ascii="Arial" w:hAnsi="Arial"/>
          <w:color w:val="auto"/>
          <w:sz w:val="20"/>
        </w:rPr>
        <w:t>Contactpersoon aanplakborden</w:t>
      </w:r>
    </w:p>
    <w:p w:rsidR="00A85655" w:rsidRPr="0042129C" w:rsidRDefault="00A85655" w:rsidP="00A85655">
      <w:pPr>
        <w:pStyle w:val="Kop1"/>
        <w:spacing w:before="0" w:line="260" w:lineRule="atLeast"/>
        <w:rPr>
          <w:rFonts w:ascii="Arial" w:hAnsi="Arial"/>
          <w:b/>
          <w:i/>
          <w:color w:val="auto"/>
          <w:sz w:val="20"/>
        </w:rPr>
      </w:pPr>
      <w:smartTag w:uri="urn:schemas-microsoft-com:office:smarttags" w:element="PersonName">
        <w:r w:rsidRPr="0042129C">
          <w:rPr>
            <w:rFonts w:ascii="Arial" w:hAnsi="Arial"/>
            <w:b/>
            <w:i/>
            <w:color w:val="auto"/>
            <w:sz w:val="20"/>
          </w:rPr>
          <w:t>Peter van de Sande</w:t>
        </w:r>
      </w:smartTag>
    </w:p>
    <w:p w:rsidR="00A85655" w:rsidRPr="0042129C" w:rsidRDefault="00A85655" w:rsidP="00A85655">
      <w:pPr>
        <w:pStyle w:val="Kop1"/>
        <w:spacing w:before="0" w:line="260" w:lineRule="atLeast"/>
        <w:rPr>
          <w:rFonts w:ascii="Arial" w:hAnsi="Arial"/>
          <w:b/>
          <w:i/>
          <w:color w:val="auto"/>
          <w:sz w:val="20"/>
        </w:rPr>
      </w:pPr>
      <w:r w:rsidRPr="0042129C">
        <w:rPr>
          <w:rFonts w:ascii="Arial" w:hAnsi="Arial"/>
          <w:b/>
          <w:i/>
          <w:color w:val="auto"/>
          <w:sz w:val="20"/>
        </w:rPr>
        <w:t>Afdeling OW</w:t>
      </w:r>
    </w:p>
    <w:p w:rsidR="00A85655" w:rsidRPr="0042129C" w:rsidRDefault="00A85655" w:rsidP="00A85655">
      <w:pPr>
        <w:pStyle w:val="Kop1"/>
        <w:spacing w:before="0" w:line="260" w:lineRule="atLeast"/>
        <w:rPr>
          <w:rFonts w:ascii="Arial" w:hAnsi="Arial"/>
          <w:b/>
          <w:i/>
          <w:color w:val="auto"/>
          <w:sz w:val="20"/>
        </w:rPr>
      </w:pPr>
      <w:r w:rsidRPr="0042129C">
        <w:rPr>
          <w:rFonts w:ascii="Arial" w:hAnsi="Arial"/>
          <w:b/>
          <w:i/>
          <w:color w:val="auto"/>
          <w:sz w:val="20"/>
        </w:rPr>
        <w:t>Gemeente Boxtel</w:t>
      </w:r>
    </w:p>
    <w:p w:rsidR="00A85655" w:rsidRPr="0042129C" w:rsidRDefault="00A85655" w:rsidP="00A85655">
      <w:pPr>
        <w:pStyle w:val="Kop1"/>
        <w:spacing w:before="0" w:line="260" w:lineRule="atLeast"/>
        <w:rPr>
          <w:rFonts w:ascii="Arial" w:hAnsi="Arial"/>
          <w:b/>
          <w:i/>
          <w:color w:val="auto"/>
          <w:sz w:val="20"/>
        </w:rPr>
      </w:pPr>
      <w:r w:rsidRPr="0042129C">
        <w:rPr>
          <w:rFonts w:ascii="Arial" w:hAnsi="Arial"/>
          <w:b/>
          <w:i/>
          <w:color w:val="auto"/>
          <w:sz w:val="20"/>
        </w:rPr>
        <w:t>Markt 1</w:t>
      </w:r>
    </w:p>
    <w:p w:rsidR="00A85655" w:rsidRPr="0042129C" w:rsidRDefault="00A85655" w:rsidP="00A85655">
      <w:pPr>
        <w:pStyle w:val="Kop1"/>
        <w:spacing w:before="0" w:line="260" w:lineRule="atLeast"/>
        <w:rPr>
          <w:rFonts w:ascii="Arial" w:hAnsi="Arial"/>
          <w:b/>
          <w:i/>
          <w:color w:val="auto"/>
          <w:sz w:val="20"/>
        </w:rPr>
      </w:pPr>
      <w:r w:rsidRPr="0042129C">
        <w:rPr>
          <w:rFonts w:ascii="Arial" w:hAnsi="Arial"/>
          <w:b/>
          <w:i/>
          <w:color w:val="auto"/>
          <w:sz w:val="20"/>
        </w:rPr>
        <w:t>Tel: (0411) 65 59 13</w:t>
      </w:r>
    </w:p>
    <w:p w:rsidR="007E56D8" w:rsidRDefault="00A85655" w:rsidP="00A85655">
      <w:pPr>
        <w:spacing w:after="200" w:line="276" w:lineRule="auto"/>
        <w:rPr>
          <w:b/>
          <w:szCs w:val="20"/>
        </w:rPr>
      </w:pPr>
      <w:r w:rsidRPr="006444BE">
        <w:rPr>
          <w:b/>
          <w:i/>
          <w:lang w:val="fr-FR"/>
        </w:rPr>
        <w:t>e-mail</w:t>
      </w:r>
      <w:r w:rsidRPr="00A81031">
        <w:rPr>
          <w:i/>
          <w:lang w:val="fr-FR"/>
        </w:rPr>
        <w:t xml:space="preserve">: </w:t>
      </w:r>
      <w:r w:rsidRPr="00A81031">
        <w:rPr>
          <w:b/>
          <w:i/>
          <w:lang w:val="fr-FR"/>
        </w:rPr>
        <w:t>p.vd.sande@mijngemeentedichtbij.nl</w:t>
      </w:r>
      <w:r w:rsidR="007E56D8">
        <w:rPr>
          <w:b/>
          <w:szCs w:val="20"/>
        </w:rPr>
        <w:br w:type="page"/>
      </w:r>
    </w:p>
    <w:p w:rsidR="0042129C" w:rsidRPr="0042129C" w:rsidRDefault="0042129C" w:rsidP="0042129C">
      <w:pPr>
        <w:spacing w:line="276" w:lineRule="auto"/>
        <w:rPr>
          <w:b/>
          <w:bCs/>
          <w:szCs w:val="20"/>
          <w:lang w:val="fr-FR"/>
        </w:rPr>
      </w:pPr>
      <w:r w:rsidRPr="0042129C">
        <w:rPr>
          <w:b/>
          <w:bCs/>
          <w:szCs w:val="20"/>
          <w:lang w:val="fr-FR"/>
        </w:rPr>
        <w:t>BIJLAGE II</w:t>
      </w:r>
    </w:p>
    <w:p w:rsidR="0042129C" w:rsidRPr="0042129C" w:rsidRDefault="0042129C" w:rsidP="0042129C">
      <w:pPr>
        <w:spacing w:line="276" w:lineRule="auto"/>
        <w:rPr>
          <w:b/>
          <w:bCs/>
          <w:i/>
          <w:szCs w:val="20"/>
        </w:rPr>
      </w:pPr>
      <w:r w:rsidRPr="0042129C">
        <w:rPr>
          <w:b/>
          <w:bCs/>
          <w:i/>
          <w:szCs w:val="20"/>
        </w:rPr>
        <w:t>Verkiezingskalender</w:t>
      </w:r>
    </w:p>
    <w:p w:rsidR="0042129C" w:rsidRPr="0042129C" w:rsidRDefault="0042129C" w:rsidP="0042129C">
      <w:pPr>
        <w:spacing w:line="276" w:lineRule="auto"/>
        <w:rPr>
          <w:b/>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4250"/>
        <w:gridCol w:w="2763"/>
      </w:tblGrid>
      <w:tr w:rsidR="0042129C" w:rsidRPr="0042129C" w:rsidTr="0042129C">
        <w:tc>
          <w:tcPr>
            <w:tcW w:w="2088" w:type="dxa"/>
            <w:shd w:val="clear" w:color="auto" w:fill="auto"/>
          </w:tcPr>
          <w:p w:rsidR="0042129C" w:rsidRPr="0042129C" w:rsidRDefault="0042129C" w:rsidP="0042129C">
            <w:pPr>
              <w:spacing w:line="276" w:lineRule="auto"/>
              <w:rPr>
                <w:b/>
                <w:bCs/>
                <w:szCs w:val="20"/>
              </w:rPr>
            </w:pPr>
            <w:r w:rsidRPr="0042129C">
              <w:rPr>
                <w:b/>
                <w:bCs/>
                <w:szCs w:val="20"/>
              </w:rPr>
              <w:t>Datum</w:t>
            </w:r>
          </w:p>
        </w:tc>
        <w:tc>
          <w:tcPr>
            <w:tcW w:w="4320" w:type="dxa"/>
            <w:shd w:val="clear" w:color="auto" w:fill="auto"/>
          </w:tcPr>
          <w:p w:rsidR="0042129C" w:rsidRPr="0042129C" w:rsidRDefault="0042129C" w:rsidP="0042129C">
            <w:pPr>
              <w:spacing w:line="276" w:lineRule="auto"/>
              <w:rPr>
                <w:b/>
                <w:bCs/>
                <w:szCs w:val="20"/>
              </w:rPr>
            </w:pPr>
            <w:r w:rsidRPr="0042129C">
              <w:rPr>
                <w:b/>
                <w:bCs/>
                <w:szCs w:val="20"/>
              </w:rPr>
              <w:t>Wat</w:t>
            </w:r>
          </w:p>
        </w:tc>
        <w:tc>
          <w:tcPr>
            <w:tcW w:w="2804" w:type="dxa"/>
            <w:shd w:val="clear" w:color="auto" w:fill="auto"/>
          </w:tcPr>
          <w:p w:rsidR="0042129C" w:rsidRPr="0042129C" w:rsidRDefault="0042129C" w:rsidP="0042129C">
            <w:pPr>
              <w:spacing w:line="276" w:lineRule="auto"/>
              <w:rPr>
                <w:b/>
                <w:bCs/>
                <w:szCs w:val="20"/>
              </w:rPr>
            </w:pPr>
            <w:r w:rsidRPr="0042129C">
              <w:rPr>
                <w:b/>
                <w:bCs/>
                <w:szCs w:val="20"/>
              </w:rPr>
              <w:t>Bijzonderheden</w:t>
            </w:r>
          </w:p>
        </w:tc>
      </w:tr>
      <w:tr w:rsidR="0042129C" w:rsidRPr="0042129C" w:rsidTr="0042129C">
        <w:tc>
          <w:tcPr>
            <w:tcW w:w="2088" w:type="dxa"/>
            <w:shd w:val="clear" w:color="auto" w:fill="auto"/>
          </w:tcPr>
          <w:p w:rsidR="0042129C" w:rsidRPr="0042129C" w:rsidRDefault="0042129C" w:rsidP="0042129C">
            <w:pPr>
              <w:spacing w:line="276" w:lineRule="auto"/>
              <w:rPr>
                <w:bCs/>
                <w:szCs w:val="20"/>
              </w:rPr>
            </w:pPr>
            <w:r w:rsidRPr="0042129C">
              <w:rPr>
                <w:bCs/>
                <w:szCs w:val="20"/>
              </w:rPr>
              <w:t xml:space="preserve">Uiterlijk </w:t>
            </w:r>
          </w:p>
          <w:p w:rsidR="0042129C" w:rsidRPr="0042129C" w:rsidRDefault="0042129C" w:rsidP="0042129C">
            <w:pPr>
              <w:spacing w:line="276" w:lineRule="auto"/>
              <w:rPr>
                <w:i/>
                <w:szCs w:val="20"/>
              </w:rPr>
            </w:pPr>
          </w:p>
        </w:tc>
        <w:tc>
          <w:tcPr>
            <w:tcW w:w="4320" w:type="dxa"/>
            <w:shd w:val="clear" w:color="auto" w:fill="auto"/>
          </w:tcPr>
          <w:p w:rsidR="0042129C" w:rsidRPr="0042129C" w:rsidRDefault="0042129C" w:rsidP="0042129C">
            <w:pPr>
              <w:spacing w:line="276" w:lineRule="auto"/>
              <w:rPr>
                <w:bCs/>
                <w:szCs w:val="20"/>
              </w:rPr>
            </w:pPr>
            <w:r w:rsidRPr="0042129C">
              <w:rPr>
                <w:bCs/>
                <w:szCs w:val="20"/>
              </w:rPr>
              <w:t>Naamsregistratie bij centraal stembureau</w:t>
            </w:r>
          </w:p>
        </w:tc>
        <w:tc>
          <w:tcPr>
            <w:tcW w:w="2804" w:type="dxa"/>
            <w:shd w:val="clear" w:color="auto" w:fill="auto"/>
          </w:tcPr>
          <w:p w:rsidR="0042129C" w:rsidRPr="0042129C" w:rsidRDefault="0042129C" w:rsidP="0042129C">
            <w:pPr>
              <w:spacing w:line="276" w:lineRule="auto"/>
              <w:rPr>
                <w:bCs/>
                <w:szCs w:val="20"/>
              </w:rPr>
            </w:pPr>
          </w:p>
        </w:tc>
      </w:tr>
      <w:tr w:rsidR="0042129C" w:rsidRPr="0042129C" w:rsidTr="0042129C">
        <w:tc>
          <w:tcPr>
            <w:tcW w:w="2088" w:type="dxa"/>
            <w:shd w:val="clear" w:color="auto" w:fill="auto"/>
          </w:tcPr>
          <w:p w:rsidR="0042129C" w:rsidRPr="0042129C" w:rsidRDefault="0042129C" w:rsidP="0042129C">
            <w:pPr>
              <w:spacing w:line="276" w:lineRule="auto"/>
              <w:rPr>
                <w:szCs w:val="20"/>
              </w:rPr>
            </w:pPr>
            <w:r w:rsidRPr="0042129C">
              <w:rPr>
                <w:szCs w:val="20"/>
              </w:rPr>
              <w:t xml:space="preserve">Week </w:t>
            </w:r>
            <w:r w:rsidR="006C183B">
              <w:rPr>
                <w:szCs w:val="20"/>
              </w:rPr>
              <w:t>4</w:t>
            </w:r>
            <w:r w:rsidR="00DD63EC">
              <w:rPr>
                <w:szCs w:val="20"/>
              </w:rPr>
              <w:t>0</w:t>
            </w:r>
            <w:r w:rsidRPr="0042129C">
              <w:rPr>
                <w:szCs w:val="20"/>
              </w:rPr>
              <w:t xml:space="preserve"> (20</w:t>
            </w:r>
            <w:r w:rsidR="006C183B">
              <w:rPr>
                <w:szCs w:val="20"/>
              </w:rPr>
              <w:t>20</w:t>
            </w:r>
            <w:r w:rsidRPr="0042129C">
              <w:rPr>
                <w:szCs w:val="20"/>
              </w:rPr>
              <w:t>)</w:t>
            </w:r>
          </w:p>
          <w:p w:rsidR="0042129C" w:rsidRPr="0042129C" w:rsidRDefault="0042129C" w:rsidP="0042129C">
            <w:pPr>
              <w:spacing w:line="276" w:lineRule="auto"/>
              <w:rPr>
                <w:szCs w:val="20"/>
              </w:rPr>
            </w:pPr>
          </w:p>
        </w:tc>
        <w:tc>
          <w:tcPr>
            <w:tcW w:w="4320" w:type="dxa"/>
            <w:shd w:val="clear" w:color="auto" w:fill="auto"/>
          </w:tcPr>
          <w:p w:rsidR="0042129C" w:rsidRPr="0042129C" w:rsidRDefault="0042129C" w:rsidP="0042129C">
            <w:pPr>
              <w:spacing w:line="276" w:lineRule="auto"/>
              <w:rPr>
                <w:bCs/>
                <w:szCs w:val="20"/>
              </w:rPr>
            </w:pPr>
            <w:r w:rsidRPr="0042129C">
              <w:rPr>
                <w:bCs/>
                <w:szCs w:val="20"/>
              </w:rPr>
              <w:t>Voorinlevering kandidatenlijsten</w:t>
            </w:r>
          </w:p>
          <w:p w:rsidR="0042129C" w:rsidRPr="0042129C" w:rsidRDefault="0042129C" w:rsidP="0042129C">
            <w:pPr>
              <w:spacing w:line="276" w:lineRule="auto"/>
              <w:rPr>
                <w:i/>
                <w:szCs w:val="20"/>
              </w:rPr>
            </w:pPr>
          </w:p>
          <w:p w:rsidR="0042129C" w:rsidRPr="0042129C" w:rsidRDefault="0042129C" w:rsidP="0042129C">
            <w:pPr>
              <w:spacing w:line="276" w:lineRule="auto"/>
              <w:rPr>
                <w:i/>
                <w:szCs w:val="20"/>
              </w:rPr>
            </w:pPr>
          </w:p>
          <w:p w:rsidR="0042129C" w:rsidRPr="0042129C" w:rsidRDefault="0042129C" w:rsidP="0042129C">
            <w:pPr>
              <w:spacing w:line="276" w:lineRule="auto"/>
              <w:rPr>
                <w:i/>
                <w:szCs w:val="20"/>
              </w:rPr>
            </w:pPr>
          </w:p>
          <w:p w:rsidR="0042129C" w:rsidRPr="0042129C" w:rsidRDefault="0042129C" w:rsidP="0042129C">
            <w:pPr>
              <w:spacing w:line="276" w:lineRule="auto"/>
              <w:rPr>
                <w:i/>
                <w:szCs w:val="20"/>
              </w:rPr>
            </w:pPr>
          </w:p>
        </w:tc>
        <w:tc>
          <w:tcPr>
            <w:tcW w:w="2804" w:type="dxa"/>
            <w:shd w:val="clear" w:color="auto" w:fill="auto"/>
          </w:tcPr>
          <w:p w:rsidR="0042129C" w:rsidRPr="0042129C" w:rsidRDefault="0042129C" w:rsidP="0042129C">
            <w:pPr>
              <w:spacing w:line="276" w:lineRule="auto"/>
              <w:rPr>
                <w:bCs/>
                <w:szCs w:val="20"/>
              </w:rPr>
            </w:pPr>
            <w:r w:rsidRPr="0042129C">
              <w:rPr>
                <w:bCs/>
                <w:szCs w:val="20"/>
              </w:rPr>
              <w:t>Het bureau verkiezingen benadert u ruim van te voren voor het inplannen van een afspraak t.b.v. de voorinlevering kandidatenlijsten.</w:t>
            </w:r>
          </w:p>
        </w:tc>
      </w:tr>
      <w:tr w:rsidR="0042129C" w:rsidRPr="0042129C" w:rsidTr="0042129C">
        <w:tc>
          <w:tcPr>
            <w:tcW w:w="2088" w:type="dxa"/>
            <w:shd w:val="clear" w:color="auto" w:fill="auto"/>
          </w:tcPr>
          <w:p w:rsidR="0042129C" w:rsidRDefault="0042129C" w:rsidP="0042129C">
            <w:pPr>
              <w:spacing w:line="276" w:lineRule="auto"/>
              <w:rPr>
                <w:bCs/>
                <w:szCs w:val="20"/>
              </w:rPr>
            </w:pPr>
            <w:r w:rsidRPr="0042129C">
              <w:rPr>
                <w:bCs/>
                <w:szCs w:val="20"/>
              </w:rPr>
              <w:t xml:space="preserve">05 </w:t>
            </w:r>
            <w:r>
              <w:rPr>
                <w:bCs/>
                <w:szCs w:val="20"/>
              </w:rPr>
              <w:t>oktober 2020</w:t>
            </w:r>
          </w:p>
          <w:p w:rsidR="0042129C" w:rsidRPr="0042129C" w:rsidRDefault="0042129C" w:rsidP="0042129C">
            <w:pPr>
              <w:spacing w:line="276" w:lineRule="auto"/>
              <w:rPr>
                <w:szCs w:val="20"/>
              </w:rPr>
            </w:pPr>
            <w:r w:rsidRPr="0042129C">
              <w:rPr>
                <w:szCs w:val="20"/>
              </w:rPr>
              <w:t>Tussen 09.00 en 17.00 uur</w:t>
            </w:r>
          </w:p>
          <w:p w:rsidR="0042129C" w:rsidRPr="0042129C" w:rsidRDefault="0042129C" w:rsidP="0042129C">
            <w:pPr>
              <w:spacing w:line="276" w:lineRule="auto"/>
              <w:rPr>
                <w:bCs/>
                <w:szCs w:val="20"/>
              </w:rPr>
            </w:pPr>
          </w:p>
        </w:tc>
        <w:tc>
          <w:tcPr>
            <w:tcW w:w="4320" w:type="dxa"/>
            <w:shd w:val="clear" w:color="auto" w:fill="auto"/>
          </w:tcPr>
          <w:p w:rsidR="0042129C" w:rsidRPr="0042129C" w:rsidRDefault="0042129C" w:rsidP="0042129C">
            <w:pPr>
              <w:spacing w:line="276" w:lineRule="auto"/>
              <w:rPr>
                <w:bCs/>
                <w:szCs w:val="20"/>
              </w:rPr>
            </w:pPr>
            <w:r w:rsidRPr="0042129C">
              <w:rPr>
                <w:bCs/>
                <w:szCs w:val="20"/>
              </w:rPr>
              <w:t>Dag van de kandidaatstelling. Inleveren kandidatenlijsten bij het centraal stembureau</w:t>
            </w:r>
          </w:p>
        </w:tc>
        <w:tc>
          <w:tcPr>
            <w:tcW w:w="2804" w:type="dxa"/>
            <w:shd w:val="clear" w:color="auto" w:fill="auto"/>
          </w:tcPr>
          <w:p w:rsidR="0042129C" w:rsidRPr="0042129C" w:rsidRDefault="0042129C" w:rsidP="0042129C">
            <w:pPr>
              <w:spacing w:line="276" w:lineRule="auto"/>
              <w:rPr>
                <w:bCs/>
                <w:szCs w:val="20"/>
              </w:rPr>
            </w:pPr>
            <w:r w:rsidRPr="0042129C">
              <w:rPr>
                <w:bCs/>
                <w:szCs w:val="20"/>
              </w:rPr>
              <w:t xml:space="preserve">Kandidatenlijsten aanmaken in OSV. </w:t>
            </w:r>
          </w:p>
        </w:tc>
      </w:tr>
      <w:tr w:rsidR="0042129C" w:rsidRPr="0042129C" w:rsidTr="0042129C">
        <w:tc>
          <w:tcPr>
            <w:tcW w:w="2088" w:type="dxa"/>
            <w:shd w:val="clear" w:color="auto" w:fill="auto"/>
          </w:tcPr>
          <w:p w:rsidR="0042129C" w:rsidRPr="0042129C" w:rsidRDefault="0042129C" w:rsidP="0042129C">
            <w:pPr>
              <w:spacing w:line="276" w:lineRule="auto"/>
              <w:rPr>
                <w:bCs/>
                <w:szCs w:val="20"/>
              </w:rPr>
            </w:pPr>
            <w:r w:rsidRPr="0042129C">
              <w:rPr>
                <w:bCs/>
                <w:szCs w:val="20"/>
              </w:rPr>
              <w:t>06</w:t>
            </w:r>
            <w:r>
              <w:rPr>
                <w:bCs/>
                <w:szCs w:val="20"/>
              </w:rPr>
              <w:t xml:space="preserve"> oktober 2020</w:t>
            </w:r>
          </w:p>
          <w:p w:rsidR="0042129C" w:rsidRPr="0042129C" w:rsidRDefault="0042129C" w:rsidP="0042129C">
            <w:pPr>
              <w:spacing w:line="276" w:lineRule="auto"/>
              <w:rPr>
                <w:i/>
                <w:szCs w:val="20"/>
              </w:rPr>
            </w:pPr>
            <w:r w:rsidRPr="0042129C">
              <w:rPr>
                <w:szCs w:val="20"/>
              </w:rPr>
              <w:t>16.00 uur</w:t>
            </w:r>
          </w:p>
        </w:tc>
        <w:tc>
          <w:tcPr>
            <w:tcW w:w="4320" w:type="dxa"/>
            <w:shd w:val="clear" w:color="auto" w:fill="auto"/>
          </w:tcPr>
          <w:p w:rsidR="0042129C" w:rsidRPr="0042129C" w:rsidRDefault="0042129C" w:rsidP="0042129C">
            <w:pPr>
              <w:spacing w:line="276" w:lineRule="auto"/>
              <w:rPr>
                <w:bCs/>
                <w:szCs w:val="20"/>
              </w:rPr>
            </w:pPr>
            <w:r w:rsidRPr="0042129C">
              <w:rPr>
                <w:bCs/>
                <w:szCs w:val="20"/>
              </w:rPr>
              <w:t>Niet openbare zitting van het centraal stembureau tot het onderzoeken van de ingeleverde kandidatenlijsten</w:t>
            </w:r>
          </w:p>
        </w:tc>
        <w:tc>
          <w:tcPr>
            <w:tcW w:w="2804" w:type="dxa"/>
            <w:shd w:val="clear" w:color="auto" w:fill="auto"/>
          </w:tcPr>
          <w:p w:rsidR="0042129C" w:rsidRPr="0042129C" w:rsidRDefault="0042129C" w:rsidP="0042129C">
            <w:pPr>
              <w:spacing w:line="276" w:lineRule="auto"/>
              <w:rPr>
                <w:bCs/>
                <w:szCs w:val="20"/>
              </w:rPr>
            </w:pPr>
          </w:p>
        </w:tc>
      </w:tr>
      <w:tr w:rsidR="0042129C" w:rsidRPr="0042129C" w:rsidTr="0042129C">
        <w:tc>
          <w:tcPr>
            <w:tcW w:w="2088" w:type="dxa"/>
            <w:shd w:val="clear" w:color="auto" w:fill="auto"/>
          </w:tcPr>
          <w:p w:rsidR="0042129C" w:rsidRPr="0042129C" w:rsidRDefault="0042129C" w:rsidP="0042129C">
            <w:pPr>
              <w:spacing w:line="276" w:lineRule="auto"/>
              <w:rPr>
                <w:bCs/>
                <w:szCs w:val="20"/>
              </w:rPr>
            </w:pPr>
            <w:r w:rsidRPr="0042129C">
              <w:rPr>
                <w:bCs/>
                <w:szCs w:val="20"/>
              </w:rPr>
              <w:t>07 en 0</w:t>
            </w:r>
            <w:r>
              <w:rPr>
                <w:bCs/>
                <w:szCs w:val="20"/>
              </w:rPr>
              <w:t>8 oktober 2020</w:t>
            </w:r>
            <w:r w:rsidRPr="0042129C">
              <w:rPr>
                <w:bCs/>
                <w:szCs w:val="20"/>
              </w:rPr>
              <w:t xml:space="preserve"> van 09.00 tot 17.00 uur </w:t>
            </w:r>
          </w:p>
          <w:p w:rsidR="0042129C" w:rsidRPr="0042129C" w:rsidRDefault="0042129C" w:rsidP="0042129C">
            <w:pPr>
              <w:spacing w:line="276" w:lineRule="auto"/>
              <w:rPr>
                <w:bCs/>
                <w:szCs w:val="20"/>
              </w:rPr>
            </w:pPr>
            <w:r>
              <w:rPr>
                <w:bCs/>
                <w:szCs w:val="20"/>
              </w:rPr>
              <w:t>en op 09 oktober 2020</w:t>
            </w:r>
            <w:r w:rsidRPr="0042129C">
              <w:rPr>
                <w:bCs/>
                <w:szCs w:val="20"/>
              </w:rPr>
              <w:t xml:space="preserve"> van 09.00 tot 15.00 uur</w:t>
            </w:r>
          </w:p>
          <w:p w:rsidR="0042129C" w:rsidRPr="0042129C" w:rsidRDefault="0042129C" w:rsidP="0042129C">
            <w:pPr>
              <w:spacing w:line="276" w:lineRule="auto"/>
              <w:rPr>
                <w:i/>
                <w:szCs w:val="20"/>
              </w:rPr>
            </w:pPr>
          </w:p>
        </w:tc>
        <w:tc>
          <w:tcPr>
            <w:tcW w:w="4320" w:type="dxa"/>
            <w:shd w:val="clear" w:color="auto" w:fill="auto"/>
          </w:tcPr>
          <w:p w:rsidR="0042129C" w:rsidRPr="0042129C" w:rsidRDefault="0042129C" w:rsidP="0042129C">
            <w:pPr>
              <w:spacing w:line="276" w:lineRule="auto"/>
              <w:rPr>
                <w:bCs/>
                <w:szCs w:val="20"/>
              </w:rPr>
            </w:pPr>
            <w:r w:rsidRPr="0042129C">
              <w:rPr>
                <w:bCs/>
                <w:szCs w:val="20"/>
              </w:rPr>
              <w:t>Eventueel herstellen van verzuimen die geconstateerd zijn tijdens het onderzoek van de kandidatenlijsten</w:t>
            </w:r>
          </w:p>
        </w:tc>
        <w:tc>
          <w:tcPr>
            <w:tcW w:w="2804" w:type="dxa"/>
            <w:shd w:val="clear" w:color="auto" w:fill="auto"/>
          </w:tcPr>
          <w:p w:rsidR="0042129C" w:rsidRPr="0042129C" w:rsidRDefault="0042129C" w:rsidP="0042129C">
            <w:pPr>
              <w:spacing w:line="276" w:lineRule="auto"/>
              <w:rPr>
                <w:bCs/>
                <w:szCs w:val="20"/>
              </w:rPr>
            </w:pPr>
          </w:p>
        </w:tc>
      </w:tr>
      <w:tr w:rsidR="0042129C" w:rsidRPr="0042129C" w:rsidTr="0042129C">
        <w:tc>
          <w:tcPr>
            <w:tcW w:w="2088" w:type="dxa"/>
            <w:shd w:val="clear" w:color="auto" w:fill="auto"/>
          </w:tcPr>
          <w:p w:rsidR="0042129C" w:rsidRPr="0042129C" w:rsidRDefault="0042129C" w:rsidP="006C183B">
            <w:pPr>
              <w:spacing w:line="276" w:lineRule="auto"/>
              <w:rPr>
                <w:bCs/>
                <w:szCs w:val="20"/>
              </w:rPr>
            </w:pPr>
            <w:r w:rsidRPr="0042129C">
              <w:rPr>
                <w:bCs/>
                <w:szCs w:val="20"/>
              </w:rPr>
              <w:t xml:space="preserve">09 </w:t>
            </w:r>
            <w:r w:rsidR="006C183B">
              <w:rPr>
                <w:bCs/>
                <w:szCs w:val="20"/>
              </w:rPr>
              <w:t>oktober 2020</w:t>
            </w:r>
            <w:r w:rsidRPr="0042129C">
              <w:rPr>
                <w:bCs/>
                <w:szCs w:val="20"/>
              </w:rPr>
              <w:t xml:space="preserve"> 16.00 uur</w:t>
            </w:r>
          </w:p>
        </w:tc>
        <w:tc>
          <w:tcPr>
            <w:tcW w:w="4320" w:type="dxa"/>
            <w:shd w:val="clear" w:color="auto" w:fill="auto"/>
          </w:tcPr>
          <w:p w:rsidR="0042129C" w:rsidRPr="0042129C" w:rsidRDefault="0042129C" w:rsidP="0042129C">
            <w:pPr>
              <w:spacing w:line="276" w:lineRule="auto"/>
              <w:rPr>
                <w:bCs/>
                <w:szCs w:val="20"/>
              </w:rPr>
            </w:pPr>
            <w:r w:rsidRPr="0042129C">
              <w:rPr>
                <w:bCs/>
                <w:szCs w:val="20"/>
              </w:rPr>
              <w:t xml:space="preserve">Openbare zitting van het centraal stembureau over: (proces-verbaal I4) I4, I18 </w:t>
            </w:r>
          </w:p>
          <w:p w:rsidR="0042129C" w:rsidRPr="0042129C" w:rsidRDefault="0042129C" w:rsidP="0042129C">
            <w:pPr>
              <w:numPr>
                <w:ilvl w:val="0"/>
                <w:numId w:val="24"/>
              </w:numPr>
              <w:spacing w:line="276" w:lineRule="auto"/>
              <w:rPr>
                <w:bCs/>
                <w:szCs w:val="20"/>
              </w:rPr>
            </w:pPr>
            <w:r w:rsidRPr="0042129C">
              <w:rPr>
                <w:bCs/>
                <w:szCs w:val="20"/>
              </w:rPr>
              <w:t>geldigheid van de kandidatenlijsten;</w:t>
            </w:r>
          </w:p>
          <w:p w:rsidR="0042129C" w:rsidRPr="0042129C" w:rsidRDefault="0042129C" w:rsidP="0042129C">
            <w:pPr>
              <w:numPr>
                <w:ilvl w:val="0"/>
                <w:numId w:val="24"/>
              </w:numPr>
              <w:spacing w:line="276" w:lineRule="auto"/>
              <w:rPr>
                <w:bCs/>
                <w:szCs w:val="20"/>
              </w:rPr>
            </w:pPr>
            <w:r w:rsidRPr="0042129C">
              <w:rPr>
                <w:bCs/>
                <w:szCs w:val="20"/>
              </w:rPr>
              <w:t xml:space="preserve">handhaving van de daarop voorkomende kandidaten; </w:t>
            </w:r>
          </w:p>
          <w:p w:rsidR="0042129C" w:rsidRPr="0042129C" w:rsidRDefault="0042129C" w:rsidP="0042129C">
            <w:pPr>
              <w:numPr>
                <w:ilvl w:val="0"/>
                <w:numId w:val="24"/>
              </w:numPr>
              <w:spacing w:line="276" w:lineRule="auto"/>
              <w:rPr>
                <w:bCs/>
                <w:szCs w:val="20"/>
              </w:rPr>
            </w:pPr>
            <w:r w:rsidRPr="0042129C">
              <w:rPr>
                <w:bCs/>
                <w:szCs w:val="20"/>
              </w:rPr>
              <w:t xml:space="preserve">handhaving van de geplaatste aanduiding; </w:t>
            </w:r>
          </w:p>
          <w:p w:rsidR="0042129C" w:rsidRPr="0042129C" w:rsidRDefault="0042129C" w:rsidP="0042129C">
            <w:pPr>
              <w:numPr>
                <w:ilvl w:val="0"/>
                <w:numId w:val="24"/>
              </w:numPr>
              <w:spacing w:line="276" w:lineRule="auto"/>
              <w:rPr>
                <w:bCs/>
                <w:szCs w:val="20"/>
              </w:rPr>
            </w:pPr>
            <w:r w:rsidRPr="0042129C">
              <w:rPr>
                <w:bCs/>
                <w:szCs w:val="20"/>
              </w:rPr>
              <w:t>het nummeren van de kandidatenlijsten;</w:t>
            </w:r>
          </w:p>
          <w:p w:rsidR="0042129C" w:rsidRPr="0042129C" w:rsidRDefault="0042129C" w:rsidP="0042129C">
            <w:pPr>
              <w:numPr>
                <w:ilvl w:val="0"/>
                <w:numId w:val="24"/>
              </w:numPr>
              <w:spacing w:line="276" w:lineRule="auto"/>
              <w:rPr>
                <w:bCs/>
                <w:szCs w:val="20"/>
              </w:rPr>
            </w:pPr>
            <w:r w:rsidRPr="0042129C">
              <w:rPr>
                <w:bCs/>
                <w:szCs w:val="20"/>
              </w:rPr>
              <w:t xml:space="preserve">geldigheid lijstencombinaties. </w:t>
            </w:r>
          </w:p>
          <w:p w:rsidR="0042129C" w:rsidRPr="0042129C" w:rsidRDefault="0042129C" w:rsidP="0042129C">
            <w:pPr>
              <w:spacing w:line="276" w:lineRule="auto"/>
              <w:rPr>
                <w:bCs/>
                <w:szCs w:val="20"/>
              </w:rPr>
            </w:pPr>
          </w:p>
        </w:tc>
        <w:tc>
          <w:tcPr>
            <w:tcW w:w="2804" w:type="dxa"/>
            <w:shd w:val="clear" w:color="auto" w:fill="auto"/>
          </w:tcPr>
          <w:p w:rsidR="0042129C" w:rsidRPr="0042129C" w:rsidRDefault="0042129C" w:rsidP="0042129C">
            <w:pPr>
              <w:spacing w:line="276" w:lineRule="auto"/>
              <w:rPr>
                <w:bCs/>
                <w:szCs w:val="20"/>
              </w:rPr>
            </w:pPr>
          </w:p>
          <w:p w:rsidR="0042129C" w:rsidRPr="0042129C" w:rsidRDefault="0042129C" w:rsidP="0042129C">
            <w:pPr>
              <w:spacing w:line="276" w:lineRule="auto"/>
              <w:rPr>
                <w:i/>
                <w:szCs w:val="20"/>
              </w:rPr>
            </w:pPr>
          </w:p>
        </w:tc>
      </w:tr>
      <w:tr w:rsidR="0042129C" w:rsidRPr="0042129C" w:rsidTr="003140F2">
        <w:trPr>
          <w:trHeight w:val="552"/>
        </w:trPr>
        <w:tc>
          <w:tcPr>
            <w:tcW w:w="2088" w:type="dxa"/>
            <w:shd w:val="clear" w:color="auto" w:fill="auto"/>
          </w:tcPr>
          <w:p w:rsidR="0042129C" w:rsidRPr="0042129C" w:rsidRDefault="006C183B" w:rsidP="006C183B">
            <w:pPr>
              <w:spacing w:line="276" w:lineRule="auto"/>
              <w:rPr>
                <w:bCs/>
                <w:szCs w:val="20"/>
              </w:rPr>
            </w:pPr>
            <w:r>
              <w:rPr>
                <w:bCs/>
                <w:szCs w:val="20"/>
              </w:rPr>
              <w:t>18 november 2020</w:t>
            </w:r>
          </w:p>
        </w:tc>
        <w:tc>
          <w:tcPr>
            <w:tcW w:w="4320" w:type="dxa"/>
            <w:shd w:val="clear" w:color="auto" w:fill="auto"/>
          </w:tcPr>
          <w:p w:rsidR="0042129C" w:rsidRPr="0042129C" w:rsidRDefault="0042129C" w:rsidP="0042129C">
            <w:pPr>
              <w:spacing w:line="276" w:lineRule="auto"/>
              <w:rPr>
                <w:bCs/>
                <w:szCs w:val="20"/>
              </w:rPr>
            </w:pPr>
            <w:r w:rsidRPr="0042129C">
              <w:rPr>
                <w:bCs/>
                <w:szCs w:val="20"/>
              </w:rPr>
              <w:t>Dag van de gementeraadsverkiezing.</w:t>
            </w:r>
          </w:p>
          <w:p w:rsidR="0042129C" w:rsidRPr="0042129C" w:rsidRDefault="0042129C" w:rsidP="0042129C">
            <w:pPr>
              <w:spacing w:line="276" w:lineRule="auto"/>
              <w:rPr>
                <w:i/>
                <w:szCs w:val="20"/>
              </w:rPr>
            </w:pPr>
          </w:p>
        </w:tc>
        <w:tc>
          <w:tcPr>
            <w:tcW w:w="2804" w:type="dxa"/>
            <w:shd w:val="clear" w:color="auto" w:fill="auto"/>
          </w:tcPr>
          <w:p w:rsidR="0042129C" w:rsidRPr="0042129C" w:rsidRDefault="0042129C" w:rsidP="0042129C">
            <w:pPr>
              <w:spacing w:line="276" w:lineRule="auto"/>
              <w:rPr>
                <w:bCs/>
                <w:szCs w:val="20"/>
              </w:rPr>
            </w:pPr>
          </w:p>
        </w:tc>
      </w:tr>
      <w:tr w:rsidR="0042129C" w:rsidRPr="0042129C" w:rsidTr="0042129C">
        <w:tc>
          <w:tcPr>
            <w:tcW w:w="2088" w:type="dxa"/>
            <w:shd w:val="clear" w:color="auto" w:fill="auto"/>
          </w:tcPr>
          <w:p w:rsidR="0042129C" w:rsidRPr="0042129C" w:rsidRDefault="006C183B" w:rsidP="0042129C">
            <w:pPr>
              <w:spacing w:line="276" w:lineRule="auto"/>
              <w:rPr>
                <w:bCs/>
                <w:szCs w:val="20"/>
              </w:rPr>
            </w:pPr>
            <w:r>
              <w:rPr>
                <w:bCs/>
                <w:szCs w:val="20"/>
              </w:rPr>
              <w:t>20 november 2020</w:t>
            </w:r>
          </w:p>
          <w:p w:rsidR="0042129C" w:rsidRPr="0042129C" w:rsidRDefault="0042129C" w:rsidP="0042129C">
            <w:pPr>
              <w:spacing w:line="276" w:lineRule="auto"/>
              <w:rPr>
                <w:bCs/>
                <w:szCs w:val="20"/>
              </w:rPr>
            </w:pPr>
            <w:r w:rsidRPr="0042129C">
              <w:rPr>
                <w:bCs/>
                <w:szCs w:val="20"/>
              </w:rPr>
              <w:t>10.00 uur</w:t>
            </w:r>
          </w:p>
        </w:tc>
        <w:tc>
          <w:tcPr>
            <w:tcW w:w="4320" w:type="dxa"/>
            <w:shd w:val="clear" w:color="auto" w:fill="auto"/>
          </w:tcPr>
          <w:p w:rsidR="0042129C" w:rsidRPr="0042129C" w:rsidRDefault="0042129C" w:rsidP="0042129C">
            <w:pPr>
              <w:spacing w:line="276" w:lineRule="auto"/>
              <w:rPr>
                <w:bCs/>
                <w:szCs w:val="20"/>
              </w:rPr>
            </w:pPr>
            <w:r w:rsidRPr="0042129C">
              <w:rPr>
                <w:bCs/>
                <w:szCs w:val="20"/>
              </w:rPr>
              <w:t>Openbare zitting van het hoofdstembureau tot vaststelling van de uitkomst van de stemming en openbare zitting van het centraal stembureau tot vaststelling van de uitslag van de verkiezing</w:t>
            </w:r>
          </w:p>
        </w:tc>
        <w:tc>
          <w:tcPr>
            <w:tcW w:w="2804" w:type="dxa"/>
            <w:shd w:val="clear" w:color="auto" w:fill="auto"/>
          </w:tcPr>
          <w:p w:rsidR="0042129C" w:rsidRPr="0042129C" w:rsidRDefault="0042129C" w:rsidP="0042129C">
            <w:pPr>
              <w:spacing w:line="276" w:lineRule="auto"/>
              <w:rPr>
                <w:bCs/>
                <w:i/>
                <w:szCs w:val="20"/>
              </w:rPr>
            </w:pPr>
          </w:p>
        </w:tc>
      </w:tr>
      <w:tr w:rsidR="0042129C" w:rsidRPr="0042129C" w:rsidTr="0042129C">
        <w:tc>
          <w:tcPr>
            <w:tcW w:w="2088" w:type="dxa"/>
            <w:shd w:val="clear" w:color="auto" w:fill="auto"/>
          </w:tcPr>
          <w:p w:rsidR="0042129C" w:rsidRPr="0042129C" w:rsidRDefault="0042129C" w:rsidP="00BD6C96">
            <w:pPr>
              <w:spacing w:line="276" w:lineRule="auto"/>
              <w:rPr>
                <w:bCs/>
                <w:szCs w:val="20"/>
              </w:rPr>
            </w:pPr>
            <w:r w:rsidRPr="00DE32A1">
              <w:rPr>
                <w:bCs/>
                <w:szCs w:val="20"/>
              </w:rPr>
              <w:t>Uiterlijk</w:t>
            </w:r>
            <w:r w:rsidR="00BD6C96" w:rsidRPr="00DE32A1">
              <w:rPr>
                <w:bCs/>
                <w:szCs w:val="20"/>
              </w:rPr>
              <w:t xml:space="preserve"> 21 november 2020</w:t>
            </w:r>
          </w:p>
        </w:tc>
        <w:tc>
          <w:tcPr>
            <w:tcW w:w="4320" w:type="dxa"/>
            <w:shd w:val="clear" w:color="auto" w:fill="auto"/>
          </w:tcPr>
          <w:p w:rsidR="0042129C" w:rsidRPr="0042129C" w:rsidRDefault="0042129C" w:rsidP="0042129C">
            <w:pPr>
              <w:spacing w:line="276" w:lineRule="auto"/>
              <w:rPr>
                <w:bCs/>
                <w:szCs w:val="20"/>
              </w:rPr>
            </w:pPr>
            <w:r w:rsidRPr="0042129C">
              <w:rPr>
                <w:bCs/>
                <w:szCs w:val="20"/>
              </w:rPr>
              <w:t>Kennisgeving aan de benoemde van zijn benoeming door het centraal stembureau.</w:t>
            </w:r>
          </w:p>
          <w:p w:rsidR="0042129C" w:rsidRPr="0042129C" w:rsidRDefault="0042129C" w:rsidP="0042129C">
            <w:pPr>
              <w:spacing w:line="276" w:lineRule="auto"/>
              <w:rPr>
                <w:i/>
                <w:szCs w:val="20"/>
              </w:rPr>
            </w:pPr>
          </w:p>
        </w:tc>
        <w:tc>
          <w:tcPr>
            <w:tcW w:w="2804" w:type="dxa"/>
            <w:shd w:val="clear" w:color="auto" w:fill="auto"/>
          </w:tcPr>
          <w:p w:rsidR="0042129C" w:rsidRPr="0042129C" w:rsidRDefault="0042129C" w:rsidP="0042129C">
            <w:pPr>
              <w:spacing w:line="276" w:lineRule="auto"/>
              <w:rPr>
                <w:bCs/>
                <w:szCs w:val="20"/>
              </w:rPr>
            </w:pPr>
          </w:p>
        </w:tc>
      </w:tr>
    </w:tbl>
    <w:p w:rsidR="0042129C" w:rsidRPr="0042129C" w:rsidRDefault="0042129C" w:rsidP="0042129C">
      <w:pPr>
        <w:spacing w:line="276" w:lineRule="auto"/>
        <w:rPr>
          <w:b/>
          <w:bCs/>
          <w:szCs w:val="20"/>
        </w:rPr>
      </w:pPr>
    </w:p>
    <w:p w:rsidR="007E56D8" w:rsidRDefault="0042129C" w:rsidP="0042129C">
      <w:pPr>
        <w:spacing w:line="276" w:lineRule="auto"/>
        <w:rPr>
          <w:b/>
          <w:szCs w:val="20"/>
        </w:rPr>
      </w:pPr>
      <w:r w:rsidRPr="0042129C">
        <w:rPr>
          <w:b/>
          <w:i/>
          <w:szCs w:val="20"/>
        </w:rPr>
        <w:br w:type="page"/>
      </w:r>
    </w:p>
    <w:p w:rsidR="008C48E5" w:rsidRDefault="008C48E5" w:rsidP="007429B9">
      <w:pPr>
        <w:spacing w:line="276" w:lineRule="auto"/>
        <w:rPr>
          <w:sz w:val="32"/>
          <w:szCs w:val="32"/>
        </w:rPr>
      </w:pPr>
      <w:r>
        <w:rPr>
          <w:sz w:val="32"/>
          <w:szCs w:val="32"/>
        </w:rPr>
        <w:t>Vragen</w:t>
      </w:r>
    </w:p>
    <w:p w:rsidR="008C48E5" w:rsidRDefault="008C48E5" w:rsidP="007429B9">
      <w:pPr>
        <w:spacing w:line="276" w:lineRule="auto"/>
        <w:rPr>
          <w:sz w:val="32"/>
          <w:szCs w:val="32"/>
        </w:rPr>
      </w:pPr>
    </w:p>
    <w:p w:rsidR="00061B9D" w:rsidRDefault="008C48E5" w:rsidP="00FF1175">
      <w:pPr>
        <w:spacing w:line="276" w:lineRule="auto"/>
        <w:rPr>
          <w:szCs w:val="20"/>
        </w:rPr>
      </w:pPr>
      <w:r>
        <w:rPr>
          <w:szCs w:val="20"/>
        </w:rPr>
        <w:t xml:space="preserve">Mocht u </w:t>
      </w:r>
      <w:r w:rsidR="00D04304">
        <w:rPr>
          <w:szCs w:val="20"/>
        </w:rPr>
        <w:t>nog vragen hebben over de herindelingsverkiezing dan kunt u contact opnemen met bureau verkiezingen, telefoonnummer (0411)</w:t>
      </w:r>
      <w:r w:rsidR="00061B9D">
        <w:rPr>
          <w:szCs w:val="20"/>
        </w:rPr>
        <w:t xml:space="preserve"> 655911 of via de mail </w:t>
      </w:r>
      <w:hyperlink r:id="rId10" w:history="1">
        <w:r w:rsidR="00061B9D" w:rsidRPr="00CD5E49">
          <w:rPr>
            <w:rStyle w:val="Hyperlink"/>
            <w:szCs w:val="20"/>
          </w:rPr>
          <w:t>verkiezingen@boxtel.nl</w:t>
        </w:r>
      </w:hyperlink>
      <w:r w:rsidR="00061B9D">
        <w:rPr>
          <w:szCs w:val="20"/>
        </w:rPr>
        <w:t>.</w:t>
      </w:r>
    </w:p>
    <w:p w:rsidR="006C183B" w:rsidRDefault="006C183B" w:rsidP="00FF1175">
      <w:pPr>
        <w:spacing w:line="276" w:lineRule="auto"/>
        <w:rPr>
          <w:szCs w:val="20"/>
        </w:rPr>
      </w:pPr>
    </w:p>
    <w:p w:rsidR="006C183B" w:rsidRDefault="006C183B" w:rsidP="00FF1175">
      <w:pPr>
        <w:spacing w:line="276" w:lineRule="auto"/>
        <w:rPr>
          <w:szCs w:val="20"/>
        </w:rPr>
      </w:pPr>
      <w:r>
        <w:rPr>
          <w:szCs w:val="20"/>
        </w:rPr>
        <w:t xml:space="preserve">Contactpersonen: Sabine Verhoof of Rianne de Jong. </w:t>
      </w:r>
    </w:p>
    <w:p w:rsidR="00061B9D" w:rsidRDefault="00061B9D" w:rsidP="00FF1175">
      <w:pPr>
        <w:spacing w:line="276" w:lineRule="auto"/>
        <w:rPr>
          <w:szCs w:val="20"/>
        </w:rPr>
      </w:pPr>
    </w:p>
    <w:p w:rsidR="00061B9D" w:rsidRDefault="00061B9D" w:rsidP="00FF1175">
      <w:pPr>
        <w:spacing w:line="276" w:lineRule="auto"/>
        <w:rPr>
          <w:sz w:val="32"/>
          <w:szCs w:val="32"/>
        </w:rPr>
      </w:pPr>
    </w:p>
    <w:p w:rsidR="00061B9D" w:rsidRPr="00061B9D" w:rsidRDefault="00061B9D" w:rsidP="00FF1175">
      <w:pPr>
        <w:spacing w:line="276" w:lineRule="auto"/>
        <w:rPr>
          <w:szCs w:val="20"/>
        </w:rPr>
      </w:pPr>
    </w:p>
    <w:p w:rsidR="00FF1175" w:rsidRPr="00FF1175" w:rsidRDefault="00FF1175" w:rsidP="00FF1175">
      <w:pPr>
        <w:spacing w:after="100" w:afterAutospacing="1" w:line="276" w:lineRule="auto"/>
        <w:rPr>
          <w:b/>
          <w:szCs w:val="20"/>
        </w:rPr>
      </w:pPr>
    </w:p>
    <w:p w:rsidR="00FF1175" w:rsidRDefault="00FF1175" w:rsidP="00720845">
      <w:pPr>
        <w:spacing w:after="200" w:line="276" w:lineRule="auto"/>
        <w:rPr>
          <w:szCs w:val="20"/>
        </w:rPr>
      </w:pPr>
    </w:p>
    <w:p w:rsidR="00980F55" w:rsidRDefault="00980F55" w:rsidP="00720845">
      <w:pPr>
        <w:spacing w:after="200" w:line="276" w:lineRule="auto"/>
        <w:rPr>
          <w:szCs w:val="20"/>
        </w:rPr>
      </w:pPr>
    </w:p>
    <w:p w:rsidR="00980F55" w:rsidRDefault="00980F55" w:rsidP="00720845">
      <w:pPr>
        <w:spacing w:after="200" w:line="276" w:lineRule="auto"/>
        <w:rPr>
          <w:szCs w:val="20"/>
        </w:rPr>
      </w:pPr>
    </w:p>
    <w:p w:rsidR="00980F55" w:rsidRPr="00980F55" w:rsidRDefault="00980F55" w:rsidP="00720845">
      <w:pPr>
        <w:spacing w:after="200" w:line="276" w:lineRule="auto"/>
        <w:rPr>
          <w:szCs w:val="20"/>
        </w:rPr>
      </w:pPr>
    </w:p>
    <w:p w:rsidR="00935019" w:rsidRDefault="00935019" w:rsidP="00720845">
      <w:pPr>
        <w:spacing w:after="200" w:line="276" w:lineRule="auto"/>
        <w:rPr>
          <w:b/>
          <w:szCs w:val="20"/>
        </w:rPr>
      </w:pPr>
    </w:p>
    <w:p w:rsidR="00935019" w:rsidRPr="00935019" w:rsidRDefault="00935019" w:rsidP="00720845">
      <w:pPr>
        <w:spacing w:after="200" w:line="276" w:lineRule="auto"/>
        <w:rPr>
          <w:b/>
          <w:szCs w:val="20"/>
        </w:rPr>
      </w:pPr>
    </w:p>
    <w:sectPr w:rsidR="00935019" w:rsidRPr="00935019" w:rsidSect="0074347B">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4D8" w:rsidRDefault="008D04D8" w:rsidP="000C6E5B">
      <w:r>
        <w:separator/>
      </w:r>
    </w:p>
  </w:endnote>
  <w:endnote w:type="continuationSeparator" w:id="0">
    <w:p w:rsidR="008D04D8" w:rsidRDefault="008D04D8" w:rsidP="000C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984851"/>
      <w:docPartObj>
        <w:docPartGallery w:val="Page Numbers (Bottom of Page)"/>
        <w:docPartUnique/>
      </w:docPartObj>
    </w:sdtPr>
    <w:sdtEndPr>
      <w:rPr>
        <w:i/>
      </w:rPr>
    </w:sdtEndPr>
    <w:sdtContent>
      <w:p w:rsidR="00180BE2" w:rsidRPr="0074347B" w:rsidRDefault="00180BE2">
        <w:pPr>
          <w:pStyle w:val="Voettekst"/>
          <w:jc w:val="right"/>
          <w:rPr>
            <w:i/>
          </w:rPr>
        </w:pPr>
        <w:r w:rsidRPr="0074347B">
          <w:rPr>
            <w:i/>
          </w:rPr>
          <w:fldChar w:fldCharType="begin"/>
        </w:r>
        <w:r w:rsidRPr="0074347B">
          <w:rPr>
            <w:i/>
          </w:rPr>
          <w:instrText>PAGE   \* MERGEFORMAT</w:instrText>
        </w:r>
        <w:r w:rsidRPr="0074347B">
          <w:rPr>
            <w:i/>
          </w:rPr>
          <w:fldChar w:fldCharType="separate"/>
        </w:r>
        <w:r w:rsidR="0086757D">
          <w:rPr>
            <w:i/>
            <w:noProof/>
          </w:rPr>
          <w:t>9</w:t>
        </w:r>
        <w:r w:rsidRPr="0074347B">
          <w:rPr>
            <w:i/>
          </w:rPr>
          <w:fldChar w:fldCharType="end"/>
        </w:r>
      </w:p>
    </w:sdtContent>
  </w:sdt>
  <w:p w:rsidR="00180BE2" w:rsidRDefault="00180BE2" w:rsidP="0074347B">
    <w:pPr>
      <w:pStyle w:val="Voettekst"/>
      <w:ind w:right="360"/>
      <w:rPr>
        <w:rFonts w:cs="Arial"/>
        <w:i/>
        <w:sz w:val="16"/>
        <w:szCs w:val="16"/>
      </w:rPr>
    </w:pPr>
    <w:r w:rsidRPr="003403CD">
      <w:rPr>
        <w:rFonts w:cs="Arial"/>
        <w:i/>
        <w:sz w:val="16"/>
        <w:szCs w:val="16"/>
      </w:rPr>
      <w:t xml:space="preserve">Leidraad Politieke Partijen </w:t>
    </w:r>
    <w:r>
      <w:rPr>
        <w:rFonts w:cs="Arial"/>
        <w:i/>
        <w:sz w:val="16"/>
        <w:szCs w:val="16"/>
      </w:rPr>
      <w:t>Herindelingsverkiezing 2020</w:t>
    </w:r>
  </w:p>
  <w:p w:rsidR="00180BE2" w:rsidRDefault="00180B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4D8" w:rsidRDefault="008D04D8" w:rsidP="000C6E5B">
      <w:r>
        <w:separator/>
      </w:r>
    </w:p>
  </w:footnote>
  <w:footnote w:type="continuationSeparator" w:id="0">
    <w:p w:rsidR="008D04D8" w:rsidRDefault="008D04D8" w:rsidP="000C6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1F89"/>
    <w:multiLevelType w:val="hybridMultilevel"/>
    <w:tmpl w:val="3A88D7EC"/>
    <w:lvl w:ilvl="0" w:tplc="0413000F">
      <w:start w:val="1"/>
      <w:numFmt w:val="decimal"/>
      <w:lvlText w:val="%1."/>
      <w:lvlJc w:val="left"/>
      <w:pPr>
        <w:tabs>
          <w:tab w:val="num" w:pos="360"/>
        </w:tabs>
        <w:ind w:left="360" w:hanging="360"/>
      </w:pPr>
    </w:lvl>
    <w:lvl w:ilvl="1" w:tplc="888E16F0">
      <w:start w:val="1"/>
      <w:numFmt w:val="decimal"/>
      <w:lvlText w:val="%2."/>
      <w:lvlJc w:val="left"/>
      <w:pPr>
        <w:tabs>
          <w:tab w:val="num" w:pos="1140"/>
        </w:tabs>
        <w:ind w:left="1140" w:hanging="42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11FC215F"/>
    <w:multiLevelType w:val="multilevel"/>
    <w:tmpl w:val="8FD8D042"/>
    <w:lvl w:ilvl="0">
      <w:start w:val="1"/>
      <w:numFmt w:val="decimal"/>
      <w:lvlText w:val="%1."/>
      <w:lvlJc w:val="left"/>
      <w:pPr>
        <w:tabs>
          <w:tab w:val="num" w:pos="7785"/>
        </w:tabs>
        <w:ind w:left="7785" w:hanging="7785"/>
      </w:pPr>
      <w:rPr>
        <w:rFonts w:ascii="Arial" w:eastAsia="Times New Roman" w:hAnsi="Arial" w:cs="Arial"/>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AC6439B"/>
    <w:multiLevelType w:val="multilevel"/>
    <w:tmpl w:val="83FA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C3EF6"/>
    <w:multiLevelType w:val="multilevel"/>
    <w:tmpl w:val="661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22332"/>
    <w:multiLevelType w:val="singleLevel"/>
    <w:tmpl w:val="D2EE7802"/>
    <w:lvl w:ilvl="0">
      <w:start w:val="1"/>
      <w:numFmt w:val="decimal"/>
      <w:lvlText w:val="%1."/>
      <w:lvlJc w:val="left"/>
      <w:pPr>
        <w:tabs>
          <w:tab w:val="num" w:pos="8919"/>
        </w:tabs>
        <w:ind w:left="8919" w:hanging="7785"/>
      </w:pPr>
      <w:rPr>
        <w:rFonts w:hint="default"/>
      </w:rPr>
    </w:lvl>
  </w:abstractNum>
  <w:abstractNum w:abstractNumId="5" w15:restartNumberingAfterBreak="0">
    <w:nsid w:val="2EDA146B"/>
    <w:multiLevelType w:val="hybridMultilevel"/>
    <w:tmpl w:val="E2C2CA64"/>
    <w:lvl w:ilvl="0" w:tplc="0413000B">
      <w:start w:val="1"/>
      <w:numFmt w:val="bullet"/>
      <w:lvlText w:val=""/>
      <w:lvlJc w:val="left"/>
      <w:pPr>
        <w:tabs>
          <w:tab w:val="num" w:pos="2100"/>
        </w:tabs>
        <w:ind w:left="2100" w:hanging="360"/>
      </w:pPr>
      <w:rPr>
        <w:rFonts w:ascii="Wingdings" w:hAnsi="Wingdings" w:hint="default"/>
      </w:rPr>
    </w:lvl>
    <w:lvl w:ilvl="1" w:tplc="04130003" w:tentative="1">
      <w:start w:val="1"/>
      <w:numFmt w:val="bullet"/>
      <w:lvlText w:val="o"/>
      <w:lvlJc w:val="left"/>
      <w:pPr>
        <w:tabs>
          <w:tab w:val="num" w:pos="2820"/>
        </w:tabs>
        <w:ind w:left="2820" w:hanging="360"/>
      </w:pPr>
      <w:rPr>
        <w:rFonts w:ascii="Courier New" w:hAnsi="Courier New" w:hint="default"/>
      </w:rPr>
    </w:lvl>
    <w:lvl w:ilvl="2" w:tplc="04130005" w:tentative="1">
      <w:start w:val="1"/>
      <w:numFmt w:val="bullet"/>
      <w:lvlText w:val=""/>
      <w:lvlJc w:val="left"/>
      <w:pPr>
        <w:tabs>
          <w:tab w:val="num" w:pos="3540"/>
        </w:tabs>
        <w:ind w:left="3540" w:hanging="360"/>
      </w:pPr>
      <w:rPr>
        <w:rFonts w:ascii="Wingdings" w:hAnsi="Wingdings" w:hint="default"/>
      </w:rPr>
    </w:lvl>
    <w:lvl w:ilvl="3" w:tplc="04130001" w:tentative="1">
      <w:start w:val="1"/>
      <w:numFmt w:val="bullet"/>
      <w:lvlText w:val=""/>
      <w:lvlJc w:val="left"/>
      <w:pPr>
        <w:tabs>
          <w:tab w:val="num" w:pos="4260"/>
        </w:tabs>
        <w:ind w:left="4260" w:hanging="360"/>
      </w:pPr>
      <w:rPr>
        <w:rFonts w:ascii="Symbol" w:hAnsi="Symbol" w:hint="default"/>
      </w:rPr>
    </w:lvl>
    <w:lvl w:ilvl="4" w:tplc="04130003" w:tentative="1">
      <w:start w:val="1"/>
      <w:numFmt w:val="bullet"/>
      <w:lvlText w:val="o"/>
      <w:lvlJc w:val="left"/>
      <w:pPr>
        <w:tabs>
          <w:tab w:val="num" w:pos="4980"/>
        </w:tabs>
        <w:ind w:left="4980" w:hanging="360"/>
      </w:pPr>
      <w:rPr>
        <w:rFonts w:ascii="Courier New" w:hAnsi="Courier New" w:hint="default"/>
      </w:rPr>
    </w:lvl>
    <w:lvl w:ilvl="5" w:tplc="04130005" w:tentative="1">
      <w:start w:val="1"/>
      <w:numFmt w:val="bullet"/>
      <w:lvlText w:val=""/>
      <w:lvlJc w:val="left"/>
      <w:pPr>
        <w:tabs>
          <w:tab w:val="num" w:pos="5700"/>
        </w:tabs>
        <w:ind w:left="5700" w:hanging="360"/>
      </w:pPr>
      <w:rPr>
        <w:rFonts w:ascii="Wingdings" w:hAnsi="Wingdings" w:hint="default"/>
      </w:rPr>
    </w:lvl>
    <w:lvl w:ilvl="6" w:tplc="04130001" w:tentative="1">
      <w:start w:val="1"/>
      <w:numFmt w:val="bullet"/>
      <w:lvlText w:val=""/>
      <w:lvlJc w:val="left"/>
      <w:pPr>
        <w:tabs>
          <w:tab w:val="num" w:pos="6420"/>
        </w:tabs>
        <w:ind w:left="6420" w:hanging="360"/>
      </w:pPr>
      <w:rPr>
        <w:rFonts w:ascii="Symbol" w:hAnsi="Symbol" w:hint="default"/>
      </w:rPr>
    </w:lvl>
    <w:lvl w:ilvl="7" w:tplc="04130003" w:tentative="1">
      <w:start w:val="1"/>
      <w:numFmt w:val="bullet"/>
      <w:lvlText w:val="o"/>
      <w:lvlJc w:val="left"/>
      <w:pPr>
        <w:tabs>
          <w:tab w:val="num" w:pos="7140"/>
        </w:tabs>
        <w:ind w:left="7140" w:hanging="360"/>
      </w:pPr>
      <w:rPr>
        <w:rFonts w:ascii="Courier New" w:hAnsi="Courier New" w:hint="default"/>
      </w:rPr>
    </w:lvl>
    <w:lvl w:ilvl="8" w:tplc="04130005" w:tentative="1">
      <w:start w:val="1"/>
      <w:numFmt w:val="bullet"/>
      <w:lvlText w:val=""/>
      <w:lvlJc w:val="left"/>
      <w:pPr>
        <w:tabs>
          <w:tab w:val="num" w:pos="7860"/>
        </w:tabs>
        <w:ind w:left="7860" w:hanging="360"/>
      </w:pPr>
      <w:rPr>
        <w:rFonts w:ascii="Wingdings" w:hAnsi="Wingdings" w:hint="default"/>
      </w:rPr>
    </w:lvl>
  </w:abstractNum>
  <w:abstractNum w:abstractNumId="6" w15:restartNumberingAfterBreak="0">
    <w:nsid w:val="345D07D8"/>
    <w:multiLevelType w:val="hybridMultilevel"/>
    <w:tmpl w:val="1E0AB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5E0F27"/>
    <w:multiLevelType w:val="hybridMultilevel"/>
    <w:tmpl w:val="BA8AF498"/>
    <w:lvl w:ilvl="0" w:tplc="0413000F">
      <w:start w:val="1"/>
      <w:numFmt w:val="decimal"/>
      <w:lvlText w:val="%1."/>
      <w:lvlJc w:val="left"/>
      <w:pPr>
        <w:ind w:left="720" w:hanging="360"/>
      </w:pPr>
      <w:rPr>
        <w:rFonts w:hint="default"/>
        <w:b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F05231"/>
    <w:multiLevelType w:val="multilevel"/>
    <w:tmpl w:val="ED1CE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E665BC"/>
    <w:multiLevelType w:val="hybridMultilevel"/>
    <w:tmpl w:val="5CD4BB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64807"/>
    <w:multiLevelType w:val="hybridMultilevel"/>
    <w:tmpl w:val="CAACB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F8350A"/>
    <w:multiLevelType w:val="multilevel"/>
    <w:tmpl w:val="FC04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B56F40"/>
    <w:multiLevelType w:val="singleLevel"/>
    <w:tmpl w:val="71205D92"/>
    <w:lvl w:ilvl="0">
      <w:start w:val="1"/>
      <w:numFmt w:val="decimal"/>
      <w:lvlText w:val="%1."/>
      <w:lvlJc w:val="left"/>
      <w:pPr>
        <w:tabs>
          <w:tab w:val="num" w:pos="9279"/>
        </w:tabs>
        <w:ind w:left="9279" w:hanging="360"/>
      </w:pPr>
      <w:rPr>
        <w:rFonts w:hint="default"/>
      </w:rPr>
    </w:lvl>
  </w:abstractNum>
  <w:abstractNum w:abstractNumId="13" w15:restartNumberingAfterBreak="0">
    <w:nsid w:val="4E5426C7"/>
    <w:multiLevelType w:val="multilevel"/>
    <w:tmpl w:val="CBE6D5A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F3089C"/>
    <w:multiLevelType w:val="singleLevel"/>
    <w:tmpl w:val="29029C04"/>
    <w:lvl w:ilvl="0">
      <w:start w:val="1"/>
      <w:numFmt w:val="decimal"/>
      <w:lvlText w:val="%1."/>
      <w:lvlJc w:val="left"/>
      <w:pPr>
        <w:tabs>
          <w:tab w:val="num" w:pos="735"/>
        </w:tabs>
        <w:ind w:left="735" w:hanging="555"/>
      </w:pPr>
      <w:rPr>
        <w:rFonts w:hint="default"/>
        <w:strike w:val="0"/>
      </w:rPr>
    </w:lvl>
  </w:abstractNum>
  <w:abstractNum w:abstractNumId="15" w15:restartNumberingAfterBreak="0">
    <w:nsid w:val="5B267A76"/>
    <w:multiLevelType w:val="multilevel"/>
    <w:tmpl w:val="B46A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1C2BBE"/>
    <w:multiLevelType w:val="hybridMultilevel"/>
    <w:tmpl w:val="A332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27E4399"/>
    <w:multiLevelType w:val="hybridMultilevel"/>
    <w:tmpl w:val="E4DA1394"/>
    <w:lvl w:ilvl="0" w:tplc="EAC07D5C">
      <w:start w:val="1"/>
      <w:numFmt w:val="bullet"/>
      <w:pStyle w:val="Lijstopsomteken"/>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42770"/>
    <w:multiLevelType w:val="hybridMultilevel"/>
    <w:tmpl w:val="B9BCE358"/>
    <w:lvl w:ilvl="0" w:tplc="8A5A31F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9" w15:restartNumberingAfterBreak="0">
    <w:nsid w:val="6A643B0B"/>
    <w:multiLevelType w:val="hybridMultilevel"/>
    <w:tmpl w:val="B8A28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7E364B"/>
    <w:multiLevelType w:val="hybridMultilevel"/>
    <w:tmpl w:val="B5D09704"/>
    <w:lvl w:ilvl="0" w:tplc="0413000F">
      <w:start w:val="1"/>
      <w:numFmt w:val="decimal"/>
      <w:lvlText w:val="%1."/>
      <w:lvlJc w:val="left"/>
      <w:pPr>
        <w:ind w:left="786"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FD336AA"/>
    <w:multiLevelType w:val="hybridMultilevel"/>
    <w:tmpl w:val="D29652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213970"/>
    <w:multiLevelType w:val="multilevel"/>
    <w:tmpl w:val="855EE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A937AC"/>
    <w:multiLevelType w:val="multilevel"/>
    <w:tmpl w:val="EA68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5108CA"/>
    <w:multiLevelType w:val="hybridMultilevel"/>
    <w:tmpl w:val="C6008E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85D6215"/>
    <w:multiLevelType w:val="multilevel"/>
    <w:tmpl w:val="2BD4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B045BF"/>
    <w:multiLevelType w:val="hybridMultilevel"/>
    <w:tmpl w:val="F00CA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7"/>
  </w:num>
  <w:num w:numId="4">
    <w:abstractNumId w:val="22"/>
  </w:num>
  <w:num w:numId="5">
    <w:abstractNumId w:val="8"/>
  </w:num>
  <w:num w:numId="6">
    <w:abstractNumId w:val="6"/>
  </w:num>
  <w:num w:numId="7">
    <w:abstractNumId w:val="16"/>
  </w:num>
  <w:num w:numId="8">
    <w:abstractNumId w:val="19"/>
  </w:num>
  <w:num w:numId="9">
    <w:abstractNumId w:val="21"/>
  </w:num>
  <w:num w:numId="10">
    <w:abstractNumId w:val="10"/>
  </w:num>
  <w:num w:numId="11">
    <w:abstractNumId w:val="1"/>
  </w:num>
  <w:num w:numId="12">
    <w:abstractNumId w:val="13"/>
  </w:num>
  <w:num w:numId="13">
    <w:abstractNumId w:val="14"/>
  </w:num>
  <w:num w:numId="14">
    <w:abstractNumId w:val="12"/>
  </w:num>
  <w:num w:numId="15">
    <w:abstractNumId w:val="17"/>
  </w:num>
  <w:num w:numId="16">
    <w:abstractNumId w:val="4"/>
  </w:num>
  <w:num w:numId="17">
    <w:abstractNumId w:val="0"/>
  </w:num>
  <w:num w:numId="18">
    <w:abstractNumId w:val="5"/>
  </w:num>
  <w:num w:numId="19">
    <w:abstractNumId w:val="23"/>
  </w:num>
  <w:num w:numId="20">
    <w:abstractNumId w:val="2"/>
  </w:num>
  <w:num w:numId="21">
    <w:abstractNumId w:val="25"/>
  </w:num>
  <w:num w:numId="22">
    <w:abstractNumId w:val="11"/>
  </w:num>
  <w:num w:numId="23">
    <w:abstractNumId w:val="3"/>
  </w:num>
  <w:num w:numId="24">
    <w:abstractNumId w:val="9"/>
  </w:num>
  <w:num w:numId="25">
    <w:abstractNumId w:val="20"/>
  </w:num>
  <w:num w:numId="26">
    <w:abstractNumId w:val="3"/>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45"/>
    <w:rsid w:val="00020A1F"/>
    <w:rsid w:val="00023F47"/>
    <w:rsid w:val="00030669"/>
    <w:rsid w:val="00061B9D"/>
    <w:rsid w:val="000826F3"/>
    <w:rsid w:val="00093BCD"/>
    <w:rsid w:val="00096B38"/>
    <w:rsid w:val="000B4A66"/>
    <w:rsid w:val="000C1A93"/>
    <w:rsid w:val="000C6E5B"/>
    <w:rsid w:val="000E77AA"/>
    <w:rsid w:val="00106944"/>
    <w:rsid w:val="001148FC"/>
    <w:rsid w:val="00123291"/>
    <w:rsid w:val="00175962"/>
    <w:rsid w:val="00180BE2"/>
    <w:rsid w:val="001D55CF"/>
    <w:rsid w:val="001E47D8"/>
    <w:rsid w:val="002244DA"/>
    <w:rsid w:val="00247E30"/>
    <w:rsid w:val="002555F2"/>
    <w:rsid w:val="002640EB"/>
    <w:rsid w:val="002763F7"/>
    <w:rsid w:val="002D5145"/>
    <w:rsid w:val="003041AC"/>
    <w:rsid w:val="0030531A"/>
    <w:rsid w:val="003140F2"/>
    <w:rsid w:val="00325B93"/>
    <w:rsid w:val="0034255D"/>
    <w:rsid w:val="00344A81"/>
    <w:rsid w:val="00363A67"/>
    <w:rsid w:val="00371D65"/>
    <w:rsid w:val="00392DE5"/>
    <w:rsid w:val="003F2AB5"/>
    <w:rsid w:val="004032BF"/>
    <w:rsid w:val="0042129C"/>
    <w:rsid w:val="00431E95"/>
    <w:rsid w:val="00453624"/>
    <w:rsid w:val="004743E2"/>
    <w:rsid w:val="00474FE0"/>
    <w:rsid w:val="00481CBA"/>
    <w:rsid w:val="004C279B"/>
    <w:rsid w:val="004D5C40"/>
    <w:rsid w:val="00575C25"/>
    <w:rsid w:val="005E468F"/>
    <w:rsid w:val="00615C06"/>
    <w:rsid w:val="00622913"/>
    <w:rsid w:val="00680791"/>
    <w:rsid w:val="006A6CE8"/>
    <w:rsid w:val="006C183B"/>
    <w:rsid w:val="006E3CF2"/>
    <w:rsid w:val="006F0E26"/>
    <w:rsid w:val="007100B3"/>
    <w:rsid w:val="00720845"/>
    <w:rsid w:val="00731E2D"/>
    <w:rsid w:val="007429B9"/>
    <w:rsid w:val="0074347B"/>
    <w:rsid w:val="007A3190"/>
    <w:rsid w:val="007B439E"/>
    <w:rsid w:val="007B5D2F"/>
    <w:rsid w:val="007D398D"/>
    <w:rsid w:val="007E48D9"/>
    <w:rsid w:val="007E56D8"/>
    <w:rsid w:val="00804F28"/>
    <w:rsid w:val="00805FF9"/>
    <w:rsid w:val="0086757D"/>
    <w:rsid w:val="00884B31"/>
    <w:rsid w:val="008B2DD8"/>
    <w:rsid w:val="008C48E5"/>
    <w:rsid w:val="008D04D8"/>
    <w:rsid w:val="008E1CBC"/>
    <w:rsid w:val="008E34AA"/>
    <w:rsid w:val="0090322D"/>
    <w:rsid w:val="00935019"/>
    <w:rsid w:val="009422D9"/>
    <w:rsid w:val="00980F55"/>
    <w:rsid w:val="00995E52"/>
    <w:rsid w:val="009970A8"/>
    <w:rsid w:val="00997C5B"/>
    <w:rsid w:val="009E12CF"/>
    <w:rsid w:val="009F5BC7"/>
    <w:rsid w:val="00A02281"/>
    <w:rsid w:val="00A85655"/>
    <w:rsid w:val="00A96E9F"/>
    <w:rsid w:val="00AB463B"/>
    <w:rsid w:val="00AE5CB8"/>
    <w:rsid w:val="00B26690"/>
    <w:rsid w:val="00B57FD6"/>
    <w:rsid w:val="00B630AF"/>
    <w:rsid w:val="00BD6C96"/>
    <w:rsid w:val="00C344B8"/>
    <w:rsid w:val="00C622C1"/>
    <w:rsid w:val="00CD7A64"/>
    <w:rsid w:val="00CF36B4"/>
    <w:rsid w:val="00D04304"/>
    <w:rsid w:val="00D04678"/>
    <w:rsid w:val="00D31645"/>
    <w:rsid w:val="00D70AFD"/>
    <w:rsid w:val="00D90840"/>
    <w:rsid w:val="00D92933"/>
    <w:rsid w:val="00D95D1F"/>
    <w:rsid w:val="00D965D0"/>
    <w:rsid w:val="00DB3DE7"/>
    <w:rsid w:val="00DD63EC"/>
    <w:rsid w:val="00DE2BDF"/>
    <w:rsid w:val="00DE32A1"/>
    <w:rsid w:val="00EB3133"/>
    <w:rsid w:val="00EB3652"/>
    <w:rsid w:val="00EB583E"/>
    <w:rsid w:val="00EC0342"/>
    <w:rsid w:val="00EF1464"/>
    <w:rsid w:val="00F10F2C"/>
    <w:rsid w:val="00F64F09"/>
    <w:rsid w:val="00F64F0E"/>
    <w:rsid w:val="00F74C32"/>
    <w:rsid w:val="00FA577C"/>
    <w:rsid w:val="00FB29BF"/>
    <w:rsid w:val="00FF11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6836B873"/>
  <w15:chartTrackingRefBased/>
  <w15:docId w15:val="{C332AA22-8799-483F-92F3-4FC8FBAB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0669"/>
    <w:pPr>
      <w:spacing w:after="0" w:line="240" w:lineRule="auto"/>
    </w:pPr>
    <w:rPr>
      <w:rFonts w:ascii="Arial" w:hAnsi="Arial"/>
      <w:sz w:val="20"/>
    </w:rPr>
  </w:style>
  <w:style w:type="paragraph" w:styleId="Kop1">
    <w:name w:val="heading 1"/>
    <w:basedOn w:val="Standaard"/>
    <w:next w:val="Standaard"/>
    <w:link w:val="Kop1Char"/>
    <w:uiPriority w:val="9"/>
    <w:qFormat/>
    <w:rsid w:val="00FA57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FA57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FA577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0C6E5B"/>
    <w:pPr>
      <w:keepNext/>
      <w:keepLines/>
      <w:spacing w:before="40"/>
      <w:outlineLvl w:val="3"/>
    </w:pPr>
    <w:rPr>
      <w:rFonts w:asciiTheme="majorHAnsi" w:eastAsiaTheme="majorEastAsia" w:hAnsiTheme="majorHAnsi" w:cstheme="majorBidi"/>
      <w:i/>
      <w:iCs/>
      <w:color w:val="365F91" w:themeColor="accent1" w:themeShade="BF"/>
    </w:rPr>
  </w:style>
  <w:style w:type="paragraph" w:styleId="Kop6">
    <w:name w:val="heading 6"/>
    <w:basedOn w:val="Standaard"/>
    <w:next w:val="Standaard"/>
    <w:link w:val="Kop6Char"/>
    <w:uiPriority w:val="9"/>
    <w:semiHidden/>
    <w:unhideWhenUsed/>
    <w:qFormat/>
    <w:rsid w:val="0042129C"/>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577C"/>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FA577C"/>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FA577C"/>
    <w:rPr>
      <w:rFonts w:asciiTheme="majorHAnsi" w:eastAsiaTheme="majorEastAsia" w:hAnsiTheme="majorHAnsi" w:cstheme="majorBidi"/>
      <w:color w:val="243F60" w:themeColor="accent1" w:themeShade="7F"/>
      <w:sz w:val="24"/>
      <w:szCs w:val="24"/>
    </w:rPr>
  </w:style>
  <w:style w:type="paragraph" w:styleId="Lijstalinea">
    <w:name w:val="List Paragraph"/>
    <w:basedOn w:val="Standaard"/>
    <w:uiPriority w:val="34"/>
    <w:qFormat/>
    <w:rsid w:val="00D31645"/>
    <w:pPr>
      <w:ind w:left="720"/>
      <w:contextualSpacing/>
    </w:pPr>
  </w:style>
  <w:style w:type="character" w:styleId="Hyperlink">
    <w:name w:val="Hyperlink"/>
    <w:basedOn w:val="Standaardalinea-lettertype"/>
    <w:uiPriority w:val="99"/>
    <w:unhideWhenUsed/>
    <w:rsid w:val="00980F55"/>
    <w:rPr>
      <w:color w:val="0000FF" w:themeColor="hyperlink"/>
      <w:u w:val="single"/>
    </w:rPr>
  </w:style>
  <w:style w:type="character" w:customStyle="1" w:styleId="Kop4Char">
    <w:name w:val="Kop 4 Char"/>
    <w:basedOn w:val="Standaardalinea-lettertype"/>
    <w:link w:val="Kop4"/>
    <w:uiPriority w:val="9"/>
    <w:semiHidden/>
    <w:rsid w:val="000C6E5B"/>
    <w:rPr>
      <w:rFonts w:asciiTheme="majorHAnsi" w:eastAsiaTheme="majorEastAsia" w:hAnsiTheme="majorHAnsi" w:cstheme="majorBidi"/>
      <w:i/>
      <w:iCs/>
      <w:color w:val="365F91" w:themeColor="accent1" w:themeShade="BF"/>
      <w:sz w:val="20"/>
    </w:rPr>
  </w:style>
  <w:style w:type="paragraph" w:styleId="Koptekst">
    <w:name w:val="header"/>
    <w:basedOn w:val="Standaard"/>
    <w:link w:val="KoptekstChar"/>
    <w:uiPriority w:val="99"/>
    <w:unhideWhenUsed/>
    <w:rsid w:val="000C6E5B"/>
    <w:pPr>
      <w:tabs>
        <w:tab w:val="center" w:pos="4536"/>
        <w:tab w:val="right" w:pos="9072"/>
      </w:tabs>
    </w:pPr>
  </w:style>
  <w:style w:type="character" w:customStyle="1" w:styleId="KoptekstChar">
    <w:name w:val="Koptekst Char"/>
    <w:basedOn w:val="Standaardalinea-lettertype"/>
    <w:link w:val="Koptekst"/>
    <w:uiPriority w:val="99"/>
    <w:rsid w:val="000C6E5B"/>
    <w:rPr>
      <w:rFonts w:ascii="Arial" w:hAnsi="Arial"/>
      <w:sz w:val="20"/>
    </w:rPr>
  </w:style>
  <w:style w:type="paragraph" w:styleId="Voettekst">
    <w:name w:val="footer"/>
    <w:basedOn w:val="Standaard"/>
    <w:link w:val="VoettekstChar"/>
    <w:unhideWhenUsed/>
    <w:rsid w:val="000C6E5B"/>
    <w:pPr>
      <w:tabs>
        <w:tab w:val="center" w:pos="4536"/>
        <w:tab w:val="right" w:pos="9072"/>
      </w:tabs>
    </w:pPr>
  </w:style>
  <w:style w:type="character" w:customStyle="1" w:styleId="VoettekstChar">
    <w:name w:val="Voettekst Char"/>
    <w:basedOn w:val="Standaardalinea-lettertype"/>
    <w:link w:val="Voettekst"/>
    <w:uiPriority w:val="99"/>
    <w:rsid w:val="000C6E5B"/>
    <w:rPr>
      <w:rFonts w:ascii="Arial" w:hAnsi="Arial"/>
      <w:sz w:val="20"/>
    </w:rPr>
  </w:style>
  <w:style w:type="paragraph" w:styleId="Lijst">
    <w:name w:val="List"/>
    <w:basedOn w:val="Standaard"/>
    <w:rsid w:val="00997C5B"/>
    <w:pPr>
      <w:widowControl w:val="0"/>
      <w:ind w:left="283" w:hanging="283"/>
    </w:pPr>
    <w:rPr>
      <w:rFonts w:ascii="Lucida Sans" w:eastAsia="Times New Roman" w:hAnsi="Lucida Sans" w:cs="Times New Roman"/>
      <w:snapToGrid w:val="0"/>
      <w:sz w:val="24"/>
      <w:szCs w:val="20"/>
      <w:lang w:eastAsia="nl-NL"/>
    </w:rPr>
  </w:style>
  <w:style w:type="paragraph" w:styleId="Plattetekstinspringen">
    <w:name w:val="Body Text Indent"/>
    <w:basedOn w:val="Standaard"/>
    <w:link w:val="PlattetekstinspringenChar"/>
    <w:rsid w:val="00997C5B"/>
    <w:pPr>
      <w:widowControl w:val="0"/>
      <w:tabs>
        <w:tab w:val="left" w:pos="8930"/>
      </w:tabs>
      <w:spacing w:after="120"/>
      <w:ind w:left="1134"/>
    </w:pPr>
    <w:rPr>
      <w:rFonts w:ascii="Lucida Sans" w:eastAsia="Times New Roman" w:hAnsi="Lucida Sans" w:cs="Times New Roman"/>
      <w:snapToGrid w:val="0"/>
      <w:color w:val="000000"/>
      <w:spacing w:val="-3"/>
      <w:sz w:val="24"/>
      <w:szCs w:val="20"/>
      <w:lang w:eastAsia="nl-NL"/>
    </w:rPr>
  </w:style>
  <w:style w:type="character" w:customStyle="1" w:styleId="PlattetekstinspringenChar">
    <w:name w:val="Platte tekst inspringen Char"/>
    <w:basedOn w:val="Standaardalinea-lettertype"/>
    <w:link w:val="Plattetekstinspringen"/>
    <w:rsid w:val="00997C5B"/>
    <w:rPr>
      <w:rFonts w:ascii="Lucida Sans" w:eastAsia="Times New Roman" w:hAnsi="Lucida Sans" w:cs="Times New Roman"/>
      <w:snapToGrid w:val="0"/>
      <w:color w:val="000000"/>
      <w:spacing w:val="-3"/>
      <w:sz w:val="24"/>
      <w:szCs w:val="20"/>
      <w:lang w:eastAsia="nl-NL"/>
    </w:rPr>
  </w:style>
  <w:style w:type="paragraph" w:styleId="Lijstopsomteken">
    <w:name w:val="List Bullet"/>
    <w:basedOn w:val="Standaard"/>
    <w:autoRedefine/>
    <w:rsid w:val="00EB583E"/>
    <w:pPr>
      <w:widowControl w:val="0"/>
      <w:numPr>
        <w:numId w:val="15"/>
      </w:numPr>
      <w:tabs>
        <w:tab w:val="left" w:pos="8930"/>
      </w:tabs>
      <w:spacing w:line="260" w:lineRule="atLeast"/>
      <w:jc w:val="both"/>
    </w:pPr>
    <w:rPr>
      <w:rFonts w:eastAsia="Times New Roman" w:cs="Arial"/>
      <w:snapToGrid w:val="0"/>
      <w:szCs w:val="20"/>
      <w:lang w:eastAsia="nl-NL"/>
    </w:rPr>
  </w:style>
  <w:style w:type="paragraph" w:styleId="Normaalweb">
    <w:name w:val="Normal (Web)"/>
    <w:basedOn w:val="Standaard"/>
    <w:rsid w:val="007E56D8"/>
    <w:pPr>
      <w:spacing w:before="100" w:beforeAutospacing="1" w:after="100" w:afterAutospacing="1"/>
    </w:pPr>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7E56D8"/>
    <w:pPr>
      <w:spacing w:after="120"/>
    </w:pPr>
    <w:rPr>
      <w:rFonts w:ascii="Lucida Sans" w:eastAsia="Times New Roman" w:hAnsi="Lucida Sans" w:cs="Times New Roman"/>
      <w:i/>
      <w:sz w:val="18"/>
      <w:szCs w:val="20"/>
      <w:lang w:eastAsia="nl-NL"/>
    </w:rPr>
  </w:style>
  <w:style w:type="character" w:customStyle="1" w:styleId="PlattetekstChar">
    <w:name w:val="Platte tekst Char"/>
    <w:basedOn w:val="Standaardalinea-lettertype"/>
    <w:link w:val="Plattetekst"/>
    <w:rsid w:val="007E56D8"/>
    <w:rPr>
      <w:rFonts w:ascii="Lucida Sans" w:eastAsia="Times New Roman" w:hAnsi="Lucida Sans" w:cs="Times New Roman"/>
      <w:i/>
      <w:sz w:val="18"/>
      <w:szCs w:val="20"/>
      <w:lang w:eastAsia="nl-NL"/>
    </w:rPr>
  </w:style>
  <w:style w:type="character" w:customStyle="1" w:styleId="Kop6Char">
    <w:name w:val="Kop 6 Char"/>
    <w:basedOn w:val="Standaardalinea-lettertype"/>
    <w:link w:val="Kop6"/>
    <w:uiPriority w:val="9"/>
    <w:semiHidden/>
    <w:rsid w:val="0042129C"/>
    <w:rPr>
      <w:rFonts w:asciiTheme="majorHAnsi" w:eastAsiaTheme="majorEastAsia" w:hAnsiTheme="majorHAnsi" w:cstheme="majorBidi"/>
      <w:color w:val="243F60" w:themeColor="accent1" w:themeShade="7F"/>
      <w:sz w:val="20"/>
    </w:rPr>
  </w:style>
  <w:style w:type="paragraph" w:styleId="Ballontekst">
    <w:name w:val="Balloon Text"/>
    <w:basedOn w:val="Standaard"/>
    <w:link w:val="BallontekstChar"/>
    <w:uiPriority w:val="99"/>
    <w:semiHidden/>
    <w:unhideWhenUsed/>
    <w:rsid w:val="007B43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4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228984">
      <w:bodyDiv w:val="1"/>
      <w:marLeft w:val="0"/>
      <w:marRight w:val="0"/>
      <w:marTop w:val="0"/>
      <w:marBottom w:val="0"/>
      <w:divBdr>
        <w:top w:val="none" w:sz="0" w:space="0" w:color="auto"/>
        <w:left w:val="none" w:sz="0" w:space="0" w:color="auto"/>
        <w:bottom w:val="none" w:sz="0" w:space="0" w:color="auto"/>
        <w:right w:val="none" w:sz="0" w:space="0" w:color="auto"/>
      </w:divBdr>
    </w:div>
    <w:div w:id="18491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erkiezingen@boxtel.nl" TargetMode="External"/><Relationship Id="rId4" Type="http://schemas.openxmlformats.org/officeDocument/2006/relationships/settings" Target="settings.xml"/><Relationship Id="rId9" Type="http://schemas.openxmlformats.org/officeDocument/2006/relationships/hyperlink" Target="mailto:verkiezingen@boxt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F252-6203-481D-8B76-E25F1BE0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5269</Words>
  <Characters>28983</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Ple1n</Company>
  <LinksUpToDate>false</LinksUpToDate>
  <CharactersWithSpaces>34184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Verhoof</dc:creator>
  <cp:keywords/>
  <dc:description/>
  <cp:lastModifiedBy>Sabine Verhoof</cp:lastModifiedBy>
  <cp:revision>5</cp:revision>
  <cp:lastPrinted>2020-01-28T11:35:00Z</cp:lastPrinted>
  <dcterms:created xsi:type="dcterms:W3CDTF">2020-06-30T14:37:00Z</dcterms:created>
  <dcterms:modified xsi:type="dcterms:W3CDTF">2020-07-16T08:20:00Z</dcterms:modified>
</cp:coreProperties>
</file>